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0AC70" w14:textId="77777777" w:rsidR="001310B5" w:rsidRDefault="007B10B1" w:rsidP="00931C33">
      <w:pPr>
        <w:spacing w:after="120"/>
        <w:rPr>
          <w:b/>
        </w:rPr>
      </w:pPr>
      <w:r>
        <w:rPr>
          <w:noProof/>
          <w:lang w:val="fr-CA" w:eastAsia="fr-CA"/>
        </w:rPr>
        <w:drawing>
          <wp:anchor distT="0" distB="0" distL="114300" distR="114300" simplePos="0" relativeHeight="251658240" behindDoc="0" locked="0" layoutInCell="1" allowOverlap="1" wp14:anchorId="67E74A74" wp14:editId="2F2031FD">
            <wp:simplePos x="0" y="0"/>
            <wp:positionH relativeFrom="column">
              <wp:posOffset>-1905</wp:posOffset>
            </wp:positionH>
            <wp:positionV relativeFrom="paragraph">
              <wp:posOffset>1905</wp:posOffset>
            </wp:positionV>
            <wp:extent cx="1009650" cy="5410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400" t="24001" r="82800" b="64000"/>
                    <a:stretch>
                      <a:fillRect/>
                    </a:stretch>
                  </pic:blipFill>
                  <pic:spPr bwMode="auto">
                    <a:xfrm>
                      <a:off x="0" y="0"/>
                      <a:ext cx="100965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B5" w:rsidRPr="00BB4538">
        <w:rPr>
          <w:b/>
          <w:sz w:val="28"/>
          <w:u w:val="single"/>
        </w:rPr>
        <w:t>D</w:t>
      </w:r>
      <w:r w:rsidR="001310B5">
        <w:rPr>
          <w:b/>
        </w:rPr>
        <w:t>irection de l’</w:t>
      </w:r>
      <w:r w:rsidR="001310B5">
        <w:rPr>
          <w:b/>
          <w:sz w:val="28"/>
          <w:u w:val="single"/>
        </w:rPr>
        <w:t>E</w:t>
      </w:r>
      <w:r w:rsidR="001310B5">
        <w:rPr>
          <w:b/>
        </w:rPr>
        <w:t xml:space="preserve">nseignement de </w:t>
      </w:r>
      <w:r w:rsidR="001310B5">
        <w:rPr>
          <w:b/>
          <w:sz w:val="28"/>
          <w:u w:val="single"/>
        </w:rPr>
        <w:t>S</w:t>
      </w:r>
      <w:r w:rsidR="001310B5">
        <w:rPr>
          <w:b/>
        </w:rPr>
        <w:t xml:space="preserve">ervice en </w:t>
      </w:r>
      <w:r w:rsidR="001310B5">
        <w:rPr>
          <w:b/>
          <w:sz w:val="28"/>
          <w:u w:val="single"/>
        </w:rPr>
        <w:t>I</w:t>
      </w:r>
      <w:r w:rsidR="001310B5">
        <w:rPr>
          <w:b/>
        </w:rPr>
        <w:t>nformatique</w:t>
      </w:r>
      <w:proofErr w:type="gramStart"/>
      <w:r w:rsidR="001310B5">
        <w:rPr>
          <w:b/>
        </w:rPr>
        <w:t xml:space="preserve">   (</w:t>
      </w:r>
      <w:proofErr w:type="gramEnd"/>
      <w:r w:rsidR="001310B5">
        <w:rPr>
          <w:b/>
        </w:rPr>
        <w:t>DESI)</w:t>
      </w:r>
    </w:p>
    <w:p w14:paraId="5E241E9A" w14:textId="77777777" w:rsidR="008D6213" w:rsidRDefault="00846377" w:rsidP="008D6213">
      <w:pPr>
        <w:pStyle w:val="Titre1"/>
        <w:spacing w:after="120"/>
        <w:rPr>
          <w:sz w:val="20"/>
          <w:lang w:val="fr-FR"/>
        </w:rPr>
      </w:pPr>
      <w:r w:rsidRPr="008D6213">
        <w:rPr>
          <w:sz w:val="20"/>
          <w:lang w:val="fr-FR"/>
        </w:rPr>
        <w:t>POSTES D’AUXILIAIRE D’ENSEIGNEMENT</w:t>
      </w:r>
    </w:p>
    <w:p w14:paraId="2AB6D296" w14:textId="77777777" w:rsidR="001310B5" w:rsidRPr="008D6213" w:rsidRDefault="00B00C10" w:rsidP="008D6213">
      <w:pPr>
        <w:pStyle w:val="Titre1"/>
        <w:spacing w:after="120"/>
        <w:rPr>
          <w:sz w:val="20"/>
          <w:lang w:val="fr-FR"/>
        </w:rPr>
      </w:pPr>
      <w:r w:rsidRPr="008D6213">
        <w:rPr>
          <w:sz w:val="20"/>
        </w:rPr>
        <w:t>UNIVERSITÉ DE MONTRÉAL</w:t>
      </w:r>
      <w:r w:rsidR="001310B5" w:rsidRPr="008D6213">
        <w:rPr>
          <w:sz w:val="20"/>
        </w:rPr>
        <w:t xml:space="preserve">                                   </w:t>
      </w:r>
      <w:r w:rsidR="00931C33" w:rsidRPr="008D6213">
        <w:rPr>
          <w:sz w:val="20"/>
        </w:rPr>
        <w:t xml:space="preserve">     </w:t>
      </w:r>
      <w:r w:rsidR="00BB4538" w:rsidRPr="008D6213">
        <w:rPr>
          <w:sz w:val="20"/>
        </w:rPr>
        <w:t xml:space="preserve">  </w:t>
      </w:r>
      <w:r w:rsidRPr="008D6213">
        <w:rPr>
          <w:sz w:val="20"/>
        </w:rPr>
        <w:t>FORMULAIRE DE CANDIDATURE</w:t>
      </w:r>
    </w:p>
    <w:p w14:paraId="42B999C3" w14:textId="73BABFDF" w:rsidR="001310B5" w:rsidRPr="008D6213" w:rsidRDefault="008D6213" w:rsidP="008D6213">
      <w:pPr>
        <w:spacing w:after="120"/>
        <w:rPr>
          <w:b/>
          <w:sz w:val="20"/>
        </w:rPr>
      </w:pPr>
      <w:r>
        <w:rPr>
          <w:b/>
          <w:sz w:val="20"/>
        </w:rPr>
        <w:t xml:space="preserve">                                     </w:t>
      </w:r>
      <w:r w:rsidR="001310B5" w:rsidRPr="008D6213">
        <w:rPr>
          <w:b/>
          <w:sz w:val="20"/>
        </w:rPr>
        <w:t xml:space="preserve">Faculté : Arts et sciences                                                     </w:t>
      </w:r>
      <w:r w:rsidR="007B178A" w:rsidRPr="008D6213">
        <w:rPr>
          <w:b/>
          <w:sz w:val="20"/>
        </w:rPr>
        <w:t xml:space="preserve">                       </w:t>
      </w:r>
      <w:r w:rsidR="001310B5" w:rsidRPr="008D6213">
        <w:rPr>
          <w:b/>
          <w:sz w:val="20"/>
        </w:rPr>
        <w:t xml:space="preserve">Trimestre : </w:t>
      </w:r>
      <w:r w:rsidR="00A12048">
        <w:rPr>
          <w:b/>
          <w:sz w:val="20"/>
        </w:rPr>
        <w:t>Été</w:t>
      </w:r>
      <w:r w:rsidR="007930E0" w:rsidRPr="008D6213">
        <w:rPr>
          <w:b/>
          <w:sz w:val="20"/>
        </w:rPr>
        <w:t xml:space="preserve"> 202</w:t>
      </w:r>
      <w:r w:rsidR="007C4B95">
        <w:rPr>
          <w:b/>
          <w:sz w:val="20"/>
        </w:rPr>
        <w:t>5</w:t>
      </w:r>
    </w:p>
    <w:p w14:paraId="654C9C70" w14:textId="75C0512B" w:rsidR="00CB5463" w:rsidRPr="008D6213" w:rsidRDefault="00B00C10" w:rsidP="00931C33">
      <w:pPr>
        <w:jc w:val="center"/>
        <w:rPr>
          <w:b/>
          <w:i/>
          <w:szCs w:val="24"/>
          <w:u w:val="single"/>
        </w:rPr>
      </w:pPr>
      <w:r w:rsidRPr="008D6213">
        <w:rPr>
          <w:b/>
          <w:i/>
          <w:szCs w:val="24"/>
          <w:u w:val="single"/>
        </w:rPr>
        <w:t xml:space="preserve">AFFICHAGE du </w:t>
      </w:r>
      <w:r w:rsidR="00B94933">
        <w:rPr>
          <w:b/>
          <w:i/>
          <w:szCs w:val="24"/>
          <w:u w:val="single"/>
        </w:rPr>
        <w:t>3</w:t>
      </w:r>
      <w:r w:rsidR="004B1222">
        <w:rPr>
          <w:b/>
          <w:i/>
          <w:szCs w:val="24"/>
          <w:u w:val="single"/>
        </w:rPr>
        <w:t>1</w:t>
      </w:r>
      <w:r w:rsidR="00C350FB" w:rsidRPr="008D6213">
        <w:rPr>
          <w:b/>
          <w:i/>
          <w:szCs w:val="24"/>
          <w:u w:val="single"/>
        </w:rPr>
        <w:t xml:space="preserve"> </w:t>
      </w:r>
      <w:r w:rsidR="004B1222">
        <w:rPr>
          <w:b/>
          <w:i/>
          <w:szCs w:val="24"/>
          <w:u w:val="single"/>
        </w:rPr>
        <w:t>mars</w:t>
      </w:r>
      <w:r w:rsidR="00C350FB" w:rsidRPr="008D6213">
        <w:rPr>
          <w:b/>
          <w:i/>
          <w:szCs w:val="24"/>
          <w:u w:val="single"/>
        </w:rPr>
        <w:t xml:space="preserve"> </w:t>
      </w:r>
      <w:r w:rsidRPr="008D6213">
        <w:rPr>
          <w:b/>
          <w:i/>
          <w:szCs w:val="24"/>
          <w:u w:val="single"/>
        </w:rPr>
        <w:t xml:space="preserve">au </w:t>
      </w:r>
      <w:r w:rsidR="00B94933">
        <w:rPr>
          <w:b/>
          <w:i/>
          <w:szCs w:val="24"/>
          <w:u w:val="single"/>
        </w:rPr>
        <w:t>11</w:t>
      </w:r>
      <w:r w:rsidR="00141B48" w:rsidRPr="008D6213">
        <w:rPr>
          <w:b/>
          <w:i/>
          <w:szCs w:val="24"/>
          <w:u w:val="single"/>
        </w:rPr>
        <w:t xml:space="preserve"> </w:t>
      </w:r>
      <w:r w:rsidR="004B1222">
        <w:rPr>
          <w:b/>
          <w:i/>
          <w:szCs w:val="24"/>
          <w:u w:val="single"/>
        </w:rPr>
        <w:t>avril</w:t>
      </w:r>
      <w:r w:rsidR="00141B48" w:rsidRPr="008D6213">
        <w:rPr>
          <w:b/>
          <w:i/>
          <w:szCs w:val="24"/>
          <w:u w:val="single"/>
        </w:rPr>
        <w:t xml:space="preserve"> 20</w:t>
      </w:r>
      <w:r w:rsidR="00B94933">
        <w:rPr>
          <w:b/>
          <w:i/>
          <w:szCs w:val="24"/>
          <w:u w:val="single"/>
        </w:rPr>
        <w:t>25</w:t>
      </w:r>
    </w:p>
    <w:p w14:paraId="471A6348" w14:textId="77777777" w:rsidR="00716870" w:rsidRPr="00822B14" w:rsidRDefault="00716870" w:rsidP="00716870">
      <w:pPr>
        <w:rPr>
          <w:b/>
          <w:i/>
          <w:sz w:val="14"/>
          <w:szCs w:val="14"/>
          <w:u w:val="single"/>
        </w:rPr>
      </w:pPr>
    </w:p>
    <w:p w14:paraId="5A5F9EE4" w14:textId="77777777" w:rsidR="00716870" w:rsidRPr="008D6213" w:rsidRDefault="00716870" w:rsidP="00716870">
      <w:pPr>
        <w:jc w:val="both"/>
        <w:rPr>
          <w:b/>
          <w:sz w:val="20"/>
        </w:rPr>
      </w:pPr>
      <w:r w:rsidRPr="008D6213">
        <w:rPr>
          <w:b/>
          <w:sz w:val="20"/>
        </w:rPr>
        <w:t>Dates importantes à retenir :</w:t>
      </w:r>
    </w:p>
    <w:p w14:paraId="215F7396" w14:textId="676FA226" w:rsidR="00716870" w:rsidRPr="008D6213" w:rsidRDefault="00716870" w:rsidP="00716870">
      <w:pPr>
        <w:numPr>
          <w:ilvl w:val="0"/>
          <w:numId w:val="5"/>
        </w:numPr>
        <w:rPr>
          <w:sz w:val="20"/>
        </w:rPr>
      </w:pPr>
      <w:r w:rsidRPr="008D6213">
        <w:rPr>
          <w:sz w:val="20"/>
        </w:rPr>
        <w:t xml:space="preserve">Date limite des candidatures : </w:t>
      </w:r>
      <w:r w:rsidR="00B94933">
        <w:rPr>
          <w:sz w:val="20"/>
        </w:rPr>
        <w:t>11</w:t>
      </w:r>
      <w:r w:rsidR="004B1222">
        <w:rPr>
          <w:sz w:val="20"/>
        </w:rPr>
        <w:t xml:space="preserve"> avril</w:t>
      </w:r>
      <w:r w:rsidR="005A7D3D" w:rsidRPr="008D6213">
        <w:rPr>
          <w:sz w:val="20"/>
        </w:rPr>
        <w:t>, 16h</w:t>
      </w:r>
      <w:r w:rsidR="00846377" w:rsidRPr="008D6213">
        <w:rPr>
          <w:sz w:val="20"/>
        </w:rPr>
        <w:t>3</w:t>
      </w:r>
      <w:r w:rsidR="005A7D3D" w:rsidRPr="008D6213">
        <w:rPr>
          <w:sz w:val="20"/>
        </w:rPr>
        <w:t>0</w:t>
      </w:r>
    </w:p>
    <w:p w14:paraId="65E20467" w14:textId="77777777" w:rsidR="00716870" w:rsidRPr="008D6213" w:rsidRDefault="00716870" w:rsidP="00716870">
      <w:pPr>
        <w:numPr>
          <w:ilvl w:val="0"/>
          <w:numId w:val="5"/>
        </w:numPr>
        <w:rPr>
          <w:sz w:val="20"/>
        </w:rPr>
      </w:pPr>
      <w:r w:rsidRPr="008D6213">
        <w:rPr>
          <w:sz w:val="20"/>
        </w:rPr>
        <w:t>Début des démos</w:t>
      </w:r>
      <w:r w:rsidR="00633394" w:rsidRPr="008D6213">
        <w:rPr>
          <w:sz w:val="20"/>
        </w:rPr>
        <w:t xml:space="preserve"> </w:t>
      </w:r>
      <w:r w:rsidRPr="008D6213">
        <w:rPr>
          <w:sz w:val="20"/>
        </w:rPr>
        <w:t xml:space="preserve">à </w:t>
      </w:r>
      <w:r w:rsidR="00CA2A16" w:rsidRPr="008D6213">
        <w:rPr>
          <w:sz w:val="20"/>
        </w:rPr>
        <w:t>d</w:t>
      </w:r>
      <w:r w:rsidR="00974702" w:rsidRPr="008D6213">
        <w:rPr>
          <w:sz w:val="20"/>
        </w:rPr>
        <w:t>éterminer</w:t>
      </w:r>
      <w:r w:rsidR="00CA2A16" w:rsidRPr="008D6213">
        <w:rPr>
          <w:sz w:val="20"/>
        </w:rPr>
        <w:t xml:space="preserve"> </w:t>
      </w:r>
      <w:r w:rsidR="00CA2A16" w:rsidRPr="008D6213">
        <w:rPr>
          <w:b/>
          <w:sz w:val="20"/>
        </w:rPr>
        <w:t>avec</w:t>
      </w:r>
      <w:r w:rsidRPr="008D6213">
        <w:rPr>
          <w:b/>
          <w:sz w:val="20"/>
        </w:rPr>
        <w:t xml:space="preserve"> l’enseignant(e) du cours</w:t>
      </w:r>
      <w:r w:rsidR="007930E0" w:rsidRPr="008D6213">
        <w:rPr>
          <w:sz w:val="20"/>
        </w:rPr>
        <w:t>.</w:t>
      </w:r>
    </w:p>
    <w:p w14:paraId="2ACFC520" w14:textId="77777777" w:rsidR="00E174C4" w:rsidRDefault="00E174C4" w:rsidP="00E174C4">
      <w:pPr>
        <w:jc w:val="both"/>
        <w:rPr>
          <w:b/>
        </w:rPr>
      </w:pPr>
      <w:r w:rsidRPr="008D6213">
        <w:rPr>
          <w:b/>
          <w:sz w:val="20"/>
        </w:rPr>
        <w:t>Tâches disponibles</w:t>
      </w:r>
      <w:r>
        <w:rPr>
          <w:b/>
        </w:rPr>
        <w:t> :</w:t>
      </w:r>
    </w:p>
    <w:tbl>
      <w:tblPr>
        <w:tblStyle w:val="Grilledutableau"/>
        <w:tblW w:w="0" w:type="auto"/>
        <w:tblLook w:val="04A0" w:firstRow="1" w:lastRow="0" w:firstColumn="1" w:lastColumn="0" w:noHBand="0" w:noVBand="1"/>
      </w:tblPr>
      <w:tblGrid>
        <w:gridCol w:w="1549"/>
        <w:gridCol w:w="5534"/>
        <w:gridCol w:w="793"/>
        <w:gridCol w:w="2126"/>
      </w:tblGrid>
      <w:tr w:rsidR="008D6213" w14:paraId="0204E811" w14:textId="77777777" w:rsidTr="008D6213">
        <w:tc>
          <w:tcPr>
            <w:tcW w:w="1549" w:type="dxa"/>
          </w:tcPr>
          <w:p w14:paraId="7FCA3111" w14:textId="77777777" w:rsidR="008D6213" w:rsidRDefault="008D6213" w:rsidP="00CD46B5">
            <w:r>
              <w:t>Sigle</w:t>
            </w:r>
          </w:p>
        </w:tc>
        <w:tc>
          <w:tcPr>
            <w:tcW w:w="5534" w:type="dxa"/>
          </w:tcPr>
          <w:p w14:paraId="0AC94E38" w14:textId="77777777" w:rsidR="008D6213" w:rsidRDefault="008D6213" w:rsidP="00CD46B5">
            <w:r>
              <w:t>Titre</w:t>
            </w:r>
          </w:p>
        </w:tc>
        <w:tc>
          <w:tcPr>
            <w:tcW w:w="793" w:type="dxa"/>
          </w:tcPr>
          <w:p w14:paraId="67CA6354" w14:textId="77777777" w:rsidR="008D6213" w:rsidRDefault="008D6213" w:rsidP="00CD46B5">
            <w:r>
              <w:t>Nb h</w:t>
            </w:r>
          </w:p>
        </w:tc>
        <w:tc>
          <w:tcPr>
            <w:tcW w:w="2126" w:type="dxa"/>
          </w:tcPr>
          <w:p w14:paraId="5A517511" w14:textId="77777777" w:rsidR="008D6213" w:rsidRDefault="008D6213" w:rsidP="00CD46B5">
            <w:r>
              <w:t>Enseignant</w:t>
            </w:r>
          </w:p>
        </w:tc>
      </w:tr>
      <w:tr w:rsidR="008D6213" w:rsidRPr="001D0ABF" w14:paraId="124D7FEA" w14:textId="77777777" w:rsidTr="008D6213">
        <w:tc>
          <w:tcPr>
            <w:tcW w:w="1549" w:type="dxa"/>
          </w:tcPr>
          <w:p w14:paraId="11479451" w14:textId="77777777" w:rsidR="008D6213" w:rsidRDefault="008D6213" w:rsidP="008D6213">
            <w:pPr>
              <w:rPr>
                <w:rFonts w:ascii="Calibri" w:hAnsi="Calibri" w:cs="Calibri"/>
                <w:color w:val="000000"/>
                <w:sz w:val="22"/>
                <w:szCs w:val="22"/>
              </w:rPr>
            </w:pPr>
            <w:r>
              <w:rPr>
                <w:rFonts w:ascii="Calibri" w:hAnsi="Calibri" w:cs="Calibri"/>
                <w:color w:val="000000"/>
                <w:sz w:val="22"/>
                <w:szCs w:val="22"/>
              </w:rPr>
              <w:t xml:space="preserve">IFT1144 </w:t>
            </w:r>
            <w:r w:rsidR="004B1222">
              <w:rPr>
                <w:rFonts w:ascii="Calibri" w:hAnsi="Calibri" w:cs="Calibri"/>
                <w:color w:val="000000"/>
                <w:sz w:val="22"/>
                <w:szCs w:val="22"/>
              </w:rPr>
              <w:t>A</w:t>
            </w:r>
          </w:p>
        </w:tc>
        <w:tc>
          <w:tcPr>
            <w:tcW w:w="5534" w:type="dxa"/>
          </w:tcPr>
          <w:p w14:paraId="0211AD7D" w14:textId="77777777" w:rsidR="008D6213" w:rsidRDefault="008D6213" w:rsidP="008D6213">
            <w:pPr>
              <w:rPr>
                <w:rFonts w:ascii="Calibri" w:hAnsi="Calibri" w:cs="Calibri"/>
                <w:color w:val="000000"/>
                <w:sz w:val="22"/>
                <w:szCs w:val="22"/>
              </w:rPr>
            </w:pPr>
            <w:r>
              <w:rPr>
                <w:rFonts w:ascii="Calibri" w:hAnsi="Calibri" w:cs="Calibri"/>
                <w:color w:val="000000"/>
                <w:sz w:val="22"/>
                <w:szCs w:val="22"/>
              </w:rPr>
              <w:t>Intro à programmation Internet</w:t>
            </w:r>
          </w:p>
        </w:tc>
        <w:tc>
          <w:tcPr>
            <w:tcW w:w="793" w:type="dxa"/>
          </w:tcPr>
          <w:p w14:paraId="7B395884" w14:textId="247CBCA6" w:rsidR="008D6213" w:rsidRPr="001D0ABF" w:rsidRDefault="00B94933" w:rsidP="008D6213">
            <w:pPr>
              <w:rPr>
                <w:rFonts w:ascii="Calibri" w:hAnsi="Calibri" w:cs="Calibri"/>
                <w:color w:val="000000"/>
                <w:sz w:val="22"/>
                <w:szCs w:val="22"/>
                <w:lang w:val="en-US"/>
              </w:rPr>
            </w:pPr>
            <w:r>
              <w:rPr>
                <w:rFonts w:ascii="Calibri" w:hAnsi="Calibri" w:cs="Calibri"/>
                <w:color w:val="000000"/>
                <w:sz w:val="22"/>
                <w:szCs w:val="22"/>
                <w:lang w:val="en-US"/>
              </w:rPr>
              <w:t>38</w:t>
            </w:r>
          </w:p>
        </w:tc>
        <w:tc>
          <w:tcPr>
            <w:tcW w:w="2126" w:type="dxa"/>
          </w:tcPr>
          <w:p w14:paraId="6205C46D" w14:textId="05ABDBEC" w:rsidR="008D6213" w:rsidRDefault="007C4B95" w:rsidP="008D6213">
            <w:pPr>
              <w:rPr>
                <w:rFonts w:ascii="Calibri" w:hAnsi="Calibri" w:cs="Calibri"/>
                <w:color w:val="000000"/>
                <w:sz w:val="22"/>
                <w:szCs w:val="22"/>
              </w:rPr>
            </w:pPr>
            <w:r>
              <w:rPr>
                <w:rFonts w:ascii="Calibri" w:hAnsi="Calibri" w:cs="Calibri"/>
                <w:color w:val="000000"/>
                <w:sz w:val="22"/>
                <w:szCs w:val="22"/>
              </w:rPr>
              <w:t>Seguin, Axel</w:t>
            </w:r>
          </w:p>
        </w:tc>
      </w:tr>
      <w:tr w:rsidR="00B94933" w14:paraId="21F29424" w14:textId="77777777" w:rsidTr="008D6213">
        <w:tc>
          <w:tcPr>
            <w:tcW w:w="1549" w:type="dxa"/>
          </w:tcPr>
          <w:p w14:paraId="4230E037"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IFT1147 A</w:t>
            </w:r>
          </w:p>
        </w:tc>
        <w:tc>
          <w:tcPr>
            <w:tcW w:w="5534" w:type="dxa"/>
          </w:tcPr>
          <w:p w14:paraId="68167E43"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Programmation serveur avec PHP</w:t>
            </w:r>
          </w:p>
        </w:tc>
        <w:tc>
          <w:tcPr>
            <w:tcW w:w="793" w:type="dxa"/>
          </w:tcPr>
          <w:p w14:paraId="41F6B9D7" w14:textId="33E0D38D" w:rsidR="00B94933" w:rsidRDefault="00B94933" w:rsidP="00B94933">
            <w:pPr>
              <w:rPr>
                <w:rFonts w:ascii="Calibri" w:hAnsi="Calibri" w:cs="Calibri"/>
                <w:color w:val="000000"/>
                <w:sz w:val="22"/>
                <w:szCs w:val="22"/>
              </w:rPr>
            </w:pPr>
            <w:r w:rsidRPr="00601E24">
              <w:rPr>
                <w:rFonts w:ascii="Calibri" w:hAnsi="Calibri" w:cs="Calibri"/>
                <w:color w:val="000000"/>
                <w:sz w:val="22"/>
                <w:szCs w:val="22"/>
                <w:lang w:val="en-US"/>
              </w:rPr>
              <w:t>38</w:t>
            </w:r>
          </w:p>
        </w:tc>
        <w:tc>
          <w:tcPr>
            <w:tcW w:w="2126" w:type="dxa"/>
          </w:tcPr>
          <w:p w14:paraId="31443D5B" w14:textId="77777777" w:rsidR="00B94933" w:rsidRDefault="00B94933" w:rsidP="00B94933">
            <w:pPr>
              <w:rPr>
                <w:rFonts w:ascii="Calibri" w:hAnsi="Calibri" w:cs="Calibri"/>
                <w:color w:val="000000"/>
                <w:sz w:val="22"/>
                <w:szCs w:val="22"/>
              </w:rPr>
            </w:pPr>
            <w:proofErr w:type="spellStart"/>
            <w:proofErr w:type="gramStart"/>
            <w:r>
              <w:rPr>
                <w:rFonts w:ascii="Calibri" w:hAnsi="Calibri" w:cs="Calibri"/>
                <w:color w:val="000000"/>
                <w:sz w:val="22"/>
                <w:szCs w:val="22"/>
              </w:rPr>
              <w:t>Tavares,Antonio</w:t>
            </w:r>
            <w:proofErr w:type="spellEnd"/>
            <w:proofErr w:type="gramEnd"/>
          </w:p>
        </w:tc>
      </w:tr>
      <w:tr w:rsidR="00B94933" w14:paraId="1E7C821C" w14:textId="77777777" w:rsidTr="008D6213">
        <w:tc>
          <w:tcPr>
            <w:tcW w:w="1549" w:type="dxa"/>
          </w:tcPr>
          <w:p w14:paraId="7229F8E0"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IFT1166 A</w:t>
            </w:r>
          </w:p>
        </w:tc>
        <w:tc>
          <w:tcPr>
            <w:tcW w:w="5534" w:type="dxa"/>
          </w:tcPr>
          <w:p w14:paraId="4F3D945F"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 xml:space="preserve">Program. </w:t>
            </w:r>
            <w:proofErr w:type="gramStart"/>
            <w:r>
              <w:rPr>
                <w:rFonts w:ascii="Calibri" w:hAnsi="Calibri" w:cs="Calibri"/>
                <w:color w:val="000000"/>
                <w:sz w:val="22"/>
                <w:szCs w:val="22"/>
              </w:rPr>
              <w:t>orientée</w:t>
            </w:r>
            <w:proofErr w:type="gramEnd"/>
            <w:r>
              <w:rPr>
                <w:rFonts w:ascii="Calibri" w:hAnsi="Calibri" w:cs="Calibri"/>
                <w:color w:val="000000"/>
                <w:sz w:val="22"/>
                <w:szCs w:val="22"/>
              </w:rPr>
              <w:t xml:space="preserve"> objet en C++</w:t>
            </w:r>
          </w:p>
        </w:tc>
        <w:tc>
          <w:tcPr>
            <w:tcW w:w="793" w:type="dxa"/>
          </w:tcPr>
          <w:p w14:paraId="0871E90A" w14:textId="256C17B2" w:rsidR="00B94933" w:rsidRDefault="00B94933" w:rsidP="00B94933">
            <w:pPr>
              <w:rPr>
                <w:rFonts w:ascii="Calibri" w:hAnsi="Calibri" w:cs="Calibri"/>
                <w:color w:val="000000"/>
                <w:sz w:val="22"/>
                <w:szCs w:val="22"/>
              </w:rPr>
            </w:pPr>
            <w:r w:rsidRPr="00601E24">
              <w:rPr>
                <w:rFonts w:ascii="Calibri" w:hAnsi="Calibri" w:cs="Calibri"/>
                <w:color w:val="000000"/>
                <w:sz w:val="22"/>
                <w:szCs w:val="22"/>
                <w:lang w:val="en-US"/>
              </w:rPr>
              <w:t>38</w:t>
            </w:r>
          </w:p>
        </w:tc>
        <w:tc>
          <w:tcPr>
            <w:tcW w:w="2126" w:type="dxa"/>
          </w:tcPr>
          <w:p w14:paraId="1505E706" w14:textId="04D13C90" w:rsidR="00B94933" w:rsidRDefault="00B94933" w:rsidP="00B94933">
            <w:pPr>
              <w:rPr>
                <w:rFonts w:ascii="Calibri" w:hAnsi="Calibri" w:cs="Calibri"/>
                <w:color w:val="000000"/>
                <w:sz w:val="22"/>
                <w:szCs w:val="22"/>
              </w:rPr>
            </w:pPr>
            <w:proofErr w:type="spellStart"/>
            <w:proofErr w:type="gramStart"/>
            <w:r>
              <w:rPr>
                <w:rFonts w:ascii="Calibri" w:hAnsi="Calibri" w:cs="Calibri"/>
                <w:color w:val="000000"/>
                <w:sz w:val="22"/>
                <w:szCs w:val="22"/>
              </w:rPr>
              <w:t>Tavares,Antonio</w:t>
            </w:r>
            <w:proofErr w:type="spellEnd"/>
            <w:proofErr w:type="gramEnd"/>
          </w:p>
        </w:tc>
      </w:tr>
      <w:tr w:rsidR="00B94933" w14:paraId="3CA941CB" w14:textId="77777777" w:rsidTr="008D6213">
        <w:tc>
          <w:tcPr>
            <w:tcW w:w="1549" w:type="dxa"/>
          </w:tcPr>
          <w:p w14:paraId="2998371A"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IFT1170 A</w:t>
            </w:r>
          </w:p>
        </w:tc>
        <w:tc>
          <w:tcPr>
            <w:tcW w:w="5534" w:type="dxa"/>
          </w:tcPr>
          <w:p w14:paraId="4F86AC7F" w14:textId="3EB2DE01" w:rsidR="00B94933" w:rsidRDefault="00B94933" w:rsidP="00B94933">
            <w:pPr>
              <w:rPr>
                <w:rFonts w:ascii="Calibri" w:hAnsi="Calibri" w:cs="Calibri"/>
                <w:color w:val="000000"/>
                <w:sz w:val="22"/>
                <w:szCs w:val="22"/>
              </w:rPr>
            </w:pPr>
            <w:r>
              <w:rPr>
                <w:rFonts w:ascii="Calibri" w:hAnsi="Calibri" w:cs="Calibri"/>
                <w:color w:val="000000"/>
                <w:sz w:val="22"/>
                <w:szCs w:val="22"/>
              </w:rPr>
              <w:t xml:space="preserve">Programmation Java et </w:t>
            </w:r>
            <w:proofErr w:type="spellStart"/>
            <w:r>
              <w:rPr>
                <w:rFonts w:ascii="Calibri" w:hAnsi="Calibri" w:cs="Calibri"/>
                <w:color w:val="000000"/>
                <w:sz w:val="22"/>
                <w:szCs w:val="22"/>
              </w:rPr>
              <w:t>applic</w:t>
            </w:r>
            <w:proofErr w:type="spellEnd"/>
            <w:r>
              <w:rPr>
                <w:rFonts w:ascii="Calibri" w:hAnsi="Calibri" w:cs="Calibri"/>
                <w:color w:val="000000"/>
                <w:sz w:val="22"/>
                <w:szCs w:val="22"/>
              </w:rPr>
              <w:t>.</w:t>
            </w:r>
            <w:r w:rsidR="000F648D">
              <w:rPr>
                <w:rFonts w:ascii="Calibri" w:hAnsi="Calibri" w:cs="Calibri"/>
                <w:color w:val="000000"/>
                <w:sz w:val="22"/>
                <w:szCs w:val="22"/>
              </w:rPr>
              <w:t xml:space="preserve"> ((</w:t>
            </w:r>
            <w:proofErr w:type="spellStart"/>
            <w:r w:rsidR="000F648D">
              <w:rPr>
                <w:rFonts w:ascii="Calibri" w:hAnsi="Calibri" w:cs="Calibri"/>
                <w:color w:val="000000"/>
                <w:sz w:val="22"/>
                <w:szCs w:val="22"/>
              </w:rPr>
              <w:t>tp</w:t>
            </w:r>
            <w:proofErr w:type="spellEnd"/>
            <w:r w:rsidR="000F648D">
              <w:rPr>
                <w:rFonts w:ascii="Calibri" w:hAnsi="Calibri" w:cs="Calibri"/>
                <w:color w:val="000000"/>
                <w:sz w:val="22"/>
                <w:szCs w:val="22"/>
              </w:rPr>
              <w:t>, surveillance examens et correction)</w:t>
            </w:r>
          </w:p>
        </w:tc>
        <w:tc>
          <w:tcPr>
            <w:tcW w:w="793" w:type="dxa"/>
          </w:tcPr>
          <w:p w14:paraId="7C946BFC" w14:textId="294DDC2E" w:rsidR="00B94933" w:rsidRDefault="00B94933" w:rsidP="00B94933">
            <w:r w:rsidRPr="00601E24">
              <w:rPr>
                <w:rFonts w:ascii="Calibri" w:hAnsi="Calibri" w:cs="Calibri"/>
                <w:color w:val="000000"/>
                <w:sz w:val="22"/>
                <w:szCs w:val="22"/>
                <w:lang w:val="en-US"/>
              </w:rPr>
              <w:t>38</w:t>
            </w:r>
          </w:p>
        </w:tc>
        <w:tc>
          <w:tcPr>
            <w:tcW w:w="2126" w:type="dxa"/>
          </w:tcPr>
          <w:p w14:paraId="64FF994E" w14:textId="12219E4A" w:rsidR="00B94933" w:rsidRDefault="00B94933" w:rsidP="00B94933">
            <w:pPr>
              <w:rPr>
                <w:rFonts w:ascii="Calibri" w:hAnsi="Calibri" w:cs="Calibri"/>
                <w:color w:val="000000"/>
                <w:sz w:val="22"/>
                <w:szCs w:val="22"/>
              </w:rPr>
            </w:pPr>
            <w:proofErr w:type="spellStart"/>
            <w:proofErr w:type="gramStart"/>
            <w:r>
              <w:rPr>
                <w:rFonts w:ascii="Calibri" w:hAnsi="Calibri" w:cs="Calibri"/>
                <w:color w:val="000000"/>
                <w:sz w:val="22"/>
                <w:szCs w:val="22"/>
              </w:rPr>
              <w:t>Reid,Michel</w:t>
            </w:r>
            <w:proofErr w:type="spellEnd"/>
            <w:proofErr w:type="gramEnd"/>
          </w:p>
        </w:tc>
      </w:tr>
      <w:tr w:rsidR="000F648D" w14:paraId="54B6F76C" w14:textId="77777777" w:rsidTr="008D6213">
        <w:tc>
          <w:tcPr>
            <w:tcW w:w="1549" w:type="dxa"/>
          </w:tcPr>
          <w:p w14:paraId="2AF0C8A0" w14:textId="0246B2B4" w:rsidR="000F648D" w:rsidRDefault="000F648D" w:rsidP="000F648D">
            <w:pPr>
              <w:rPr>
                <w:rFonts w:ascii="Calibri" w:hAnsi="Calibri" w:cs="Calibri"/>
                <w:color w:val="000000"/>
                <w:sz w:val="22"/>
                <w:szCs w:val="22"/>
              </w:rPr>
            </w:pPr>
            <w:r>
              <w:rPr>
                <w:rFonts w:ascii="Calibri" w:hAnsi="Calibri" w:cs="Calibri"/>
                <w:color w:val="000000"/>
                <w:sz w:val="22"/>
                <w:szCs w:val="22"/>
              </w:rPr>
              <w:t>IFT1170 A</w:t>
            </w:r>
          </w:p>
        </w:tc>
        <w:tc>
          <w:tcPr>
            <w:tcW w:w="5534" w:type="dxa"/>
          </w:tcPr>
          <w:p w14:paraId="724D6D46" w14:textId="7FCF3E3A" w:rsidR="000F648D" w:rsidRDefault="000F648D" w:rsidP="000F648D">
            <w:pPr>
              <w:rPr>
                <w:rFonts w:ascii="Calibri" w:hAnsi="Calibri" w:cs="Calibri"/>
                <w:color w:val="000000"/>
                <w:sz w:val="22"/>
                <w:szCs w:val="22"/>
              </w:rPr>
            </w:pPr>
            <w:r>
              <w:rPr>
                <w:rFonts w:ascii="Calibri" w:hAnsi="Calibri" w:cs="Calibri"/>
                <w:color w:val="000000"/>
                <w:sz w:val="22"/>
                <w:szCs w:val="22"/>
              </w:rPr>
              <w:t xml:space="preserve">Programmation Java et </w:t>
            </w:r>
            <w:proofErr w:type="spellStart"/>
            <w:r>
              <w:rPr>
                <w:rFonts w:ascii="Calibri" w:hAnsi="Calibri" w:cs="Calibri"/>
                <w:color w:val="000000"/>
                <w:sz w:val="22"/>
                <w:szCs w:val="22"/>
              </w:rPr>
              <w:t>applic</w:t>
            </w:r>
            <w:proofErr w:type="spellEnd"/>
            <w:r>
              <w:rPr>
                <w:rFonts w:ascii="Calibri" w:hAnsi="Calibri" w:cs="Calibri"/>
                <w:color w:val="000000"/>
                <w:sz w:val="22"/>
                <w:szCs w:val="22"/>
              </w:rPr>
              <w:t>. (</w:t>
            </w:r>
            <w:proofErr w:type="gramStart"/>
            <w:r>
              <w:rPr>
                <w:rFonts w:ascii="Calibri" w:hAnsi="Calibri" w:cs="Calibri"/>
                <w:color w:val="000000"/>
                <w:sz w:val="22"/>
                <w:szCs w:val="22"/>
              </w:rPr>
              <w:t>modérateur</w:t>
            </w:r>
            <w:proofErr w:type="gramEnd"/>
            <w:r w:rsidR="004247D3">
              <w:rPr>
                <w:rFonts w:ascii="Calibri" w:hAnsi="Calibri" w:cs="Calibri"/>
                <w:color w:val="000000"/>
                <w:sz w:val="22"/>
                <w:szCs w:val="22"/>
              </w:rPr>
              <w:t xml:space="preserve"> séances zoom,</w:t>
            </w:r>
            <w:r>
              <w:rPr>
                <w:rFonts w:ascii="Calibri" w:hAnsi="Calibri" w:cs="Calibri"/>
                <w:color w:val="000000"/>
                <w:sz w:val="22"/>
                <w:szCs w:val="22"/>
              </w:rPr>
              <w:t xml:space="preserve"> correction et surveillance)</w:t>
            </w:r>
          </w:p>
        </w:tc>
        <w:tc>
          <w:tcPr>
            <w:tcW w:w="793" w:type="dxa"/>
          </w:tcPr>
          <w:p w14:paraId="1F661DC1" w14:textId="24283E8B" w:rsidR="000F648D" w:rsidRPr="00601E24" w:rsidRDefault="000F648D" w:rsidP="000F648D">
            <w:pPr>
              <w:rPr>
                <w:rFonts w:ascii="Calibri" w:hAnsi="Calibri" w:cs="Calibri"/>
                <w:color w:val="000000"/>
                <w:sz w:val="22"/>
                <w:szCs w:val="22"/>
                <w:lang w:val="en-US"/>
              </w:rPr>
            </w:pPr>
            <w:r w:rsidRPr="00601E24">
              <w:rPr>
                <w:rFonts w:ascii="Calibri" w:hAnsi="Calibri" w:cs="Calibri"/>
                <w:color w:val="000000"/>
                <w:sz w:val="22"/>
                <w:szCs w:val="22"/>
                <w:lang w:val="en-US"/>
              </w:rPr>
              <w:t>38</w:t>
            </w:r>
          </w:p>
        </w:tc>
        <w:tc>
          <w:tcPr>
            <w:tcW w:w="2126" w:type="dxa"/>
          </w:tcPr>
          <w:p w14:paraId="2B902A64" w14:textId="36F410D2" w:rsidR="000F648D" w:rsidRDefault="000F648D" w:rsidP="000F648D">
            <w:pPr>
              <w:rPr>
                <w:rFonts w:ascii="Calibri" w:hAnsi="Calibri" w:cs="Calibri"/>
                <w:color w:val="000000"/>
                <w:sz w:val="22"/>
                <w:szCs w:val="22"/>
              </w:rPr>
            </w:pPr>
            <w:proofErr w:type="spellStart"/>
            <w:proofErr w:type="gramStart"/>
            <w:r>
              <w:rPr>
                <w:rFonts w:ascii="Calibri" w:hAnsi="Calibri" w:cs="Calibri"/>
                <w:color w:val="000000"/>
                <w:sz w:val="22"/>
                <w:szCs w:val="22"/>
              </w:rPr>
              <w:t>Reid,Michel</w:t>
            </w:r>
            <w:proofErr w:type="spellEnd"/>
            <w:proofErr w:type="gramEnd"/>
          </w:p>
        </w:tc>
      </w:tr>
      <w:tr w:rsidR="00B94933" w14:paraId="7EFB5C2E" w14:textId="77777777" w:rsidTr="008D6213">
        <w:tc>
          <w:tcPr>
            <w:tcW w:w="1549" w:type="dxa"/>
          </w:tcPr>
          <w:p w14:paraId="444DD745"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IFT1176 A</w:t>
            </w:r>
          </w:p>
        </w:tc>
        <w:tc>
          <w:tcPr>
            <w:tcW w:w="5534" w:type="dxa"/>
          </w:tcPr>
          <w:p w14:paraId="794859B0"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Aspects avancés en JAVA</w:t>
            </w:r>
          </w:p>
        </w:tc>
        <w:tc>
          <w:tcPr>
            <w:tcW w:w="793" w:type="dxa"/>
          </w:tcPr>
          <w:p w14:paraId="67A5BD28" w14:textId="6D49324E" w:rsidR="00B94933" w:rsidRDefault="00B94933" w:rsidP="00B94933">
            <w:r w:rsidRPr="00601E24">
              <w:rPr>
                <w:rFonts w:ascii="Calibri" w:hAnsi="Calibri" w:cs="Calibri"/>
                <w:color w:val="000000"/>
                <w:sz w:val="22"/>
                <w:szCs w:val="22"/>
                <w:lang w:val="en-US"/>
              </w:rPr>
              <w:t>38</w:t>
            </w:r>
          </w:p>
        </w:tc>
        <w:tc>
          <w:tcPr>
            <w:tcW w:w="2126" w:type="dxa"/>
          </w:tcPr>
          <w:p w14:paraId="5C568A10" w14:textId="79C070BD" w:rsidR="00B94933" w:rsidRDefault="00B94933" w:rsidP="00B94933">
            <w:pPr>
              <w:rPr>
                <w:rFonts w:ascii="Calibri" w:hAnsi="Calibri" w:cs="Calibri"/>
                <w:color w:val="000000"/>
                <w:sz w:val="22"/>
                <w:szCs w:val="22"/>
              </w:rPr>
            </w:pPr>
            <w:proofErr w:type="spellStart"/>
            <w:proofErr w:type="gramStart"/>
            <w:r>
              <w:rPr>
                <w:rFonts w:ascii="Calibri" w:hAnsi="Calibri" w:cs="Calibri"/>
                <w:color w:val="000000"/>
                <w:sz w:val="22"/>
                <w:szCs w:val="22"/>
              </w:rPr>
              <w:t>Reid,Michel</w:t>
            </w:r>
            <w:proofErr w:type="spellEnd"/>
            <w:proofErr w:type="gramEnd"/>
          </w:p>
        </w:tc>
      </w:tr>
      <w:tr w:rsidR="00B94933" w14:paraId="565061AE" w14:textId="77777777" w:rsidTr="008D6213">
        <w:tc>
          <w:tcPr>
            <w:tcW w:w="1549" w:type="dxa"/>
          </w:tcPr>
          <w:p w14:paraId="0F304DA7"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IFT1800 A</w:t>
            </w:r>
          </w:p>
        </w:tc>
        <w:tc>
          <w:tcPr>
            <w:tcW w:w="5534" w:type="dxa"/>
          </w:tcPr>
          <w:p w14:paraId="4B1FACA0" w14:textId="77777777" w:rsidR="00B94933" w:rsidRDefault="00B94933" w:rsidP="00B94933">
            <w:pPr>
              <w:rPr>
                <w:rFonts w:ascii="Calibri" w:hAnsi="Calibri" w:cs="Calibri"/>
                <w:color w:val="000000"/>
                <w:sz w:val="22"/>
                <w:szCs w:val="22"/>
              </w:rPr>
            </w:pPr>
            <w:r>
              <w:rPr>
                <w:rFonts w:ascii="Calibri" w:hAnsi="Calibri" w:cs="Calibri"/>
                <w:color w:val="000000"/>
                <w:sz w:val="22"/>
                <w:szCs w:val="22"/>
              </w:rPr>
              <w:t>Initiation à l'informatique</w:t>
            </w:r>
          </w:p>
        </w:tc>
        <w:tc>
          <w:tcPr>
            <w:tcW w:w="793" w:type="dxa"/>
          </w:tcPr>
          <w:p w14:paraId="192E4F5E" w14:textId="42AFFC7C" w:rsidR="00B94933" w:rsidRDefault="00B94933" w:rsidP="00B94933">
            <w:r w:rsidRPr="00601E24">
              <w:rPr>
                <w:rFonts w:ascii="Calibri" w:hAnsi="Calibri" w:cs="Calibri"/>
                <w:color w:val="000000"/>
                <w:sz w:val="22"/>
                <w:szCs w:val="22"/>
                <w:lang w:val="en-US"/>
              </w:rPr>
              <w:t>38</w:t>
            </w:r>
          </w:p>
        </w:tc>
        <w:tc>
          <w:tcPr>
            <w:tcW w:w="2126" w:type="dxa"/>
          </w:tcPr>
          <w:p w14:paraId="20A78970" w14:textId="585E8533" w:rsidR="00B94933" w:rsidRDefault="00B94933" w:rsidP="00B94933">
            <w:pPr>
              <w:rPr>
                <w:rFonts w:ascii="Calibri" w:hAnsi="Calibri" w:cs="Calibri"/>
                <w:color w:val="000000"/>
                <w:sz w:val="22"/>
                <w:szCs w:val="22"/>
              </w:rPr>
            </w:pPr>
            <w:r>
              <w:rPr>
                <w:rFonts w:ascii="Calibri" w:hAnsi="Calibri" w:cs="Calibri"/>
                <w:color w:val="000000"/>
                <w:sz w:val="22"/>
                <w:szCs w:val="22"/>
              </w:rPr>
              <w:t>Seguin, Axel</w:t>
            </w:r>
          </w:p>
        </w:tc>
      </w:tr>
      <w:tr w:rsidR="000F648D" w14:paraId="2CB9962F" w14:textId="77777777" w:rsidTr="008D6213">
        <w:tc>
          <w:tcPr>
            <w:tcW w:w="1549" w:type="dxa"/>
          </w:tcPr>
          <w:p w14:paraId="5B4244E0" w14:textId="48B3E9FE" w:rsidR="000F648D" w:rsidRDefault="000F648D" w:rsidP="000F648D">
            <w:pPr>
              <w:rPr>
                <w:rFonts w:ascii="Calibri" w:hAnsi="Calibri" w:cs="Calibri"/>
                <w:color w:val="000000"/>
                <w:sz w:val="22"/>
                <w:szCs w:val="22"/>
              </w:rPr>
            </w:pPr>
            <w:r>
              <w:rPr>
                <w:rFonts w:ascii="Calibri" w:hAnsi="Calibri" w:cs="Calibri"/>
                <w:color w:val="000000"/>
                <w:sz w:val="22"/>
                <w:szCs w:val="22"/>
              </w:rPr>
              <w:t>IFT1810 A101</w:t>
            </w:r>
          </w:p>
        </w:tc>
        <w:tc>
          <w:tcPr>
            <w:tcW w:w="5534" w:type="dxa"/>
          </w:tcPr>
          <w:p w14:paraId="18592789" w14:textId="01BEA7D7" w:rsidR="000F648D" w:rsidRDefault="000F648D" w:rsidP="000F648D">
            <w:pPr>
              <w:rPr>
                <w:rFonts w:ascii="Calibri" w:hAnsi="Calibri" w:cs="Calibri"/>
                <w:color w:val="000000"/>
                <w:sz w:val="22"/>
                <w:szCs w:val="22"/>
              </w:rPr>
            </w:pPr>
            <w:r>
              <w:rPr>
                <w:rFonts w:ascii="Calibri" w:hAnsi="Calibri" w:cs="Calibri"/>
                <w:color w:val="000000"/>
                <w:sz w:val="22"/>
                <w:szCs w:val="22"/>
              </w:rPr>
              <w:t>Intro à la programmation (</w:t>
            </w:r>
            <w:proofErr w:type="spellStart"/>
            <w:r>
              <w:rPr>
                <w:rFonts w:ascii="Calibri" w:hAnsi="Calibri" w:cs="Calibri"/>
                <w:color w:val="000000"/>
                <w:sz w:val="22"/>
                <w:szCs w:val="22"/>
              </w:rPr>
              <w:t>tp</w:t>
            </w:r>
            <w:proofErr w:type="spellEnd"/>
            <w:r>
              <w:rPr>
                <w:rFonts w:ascii="Calibri" w:hAnsi="Calibri" w:cs="Calibri"/>
                <w:color w:val="000000"/>
                <w:sz w:val="22"/>
                <w:szCs w:val="22"/>
              </w:rPr>
              <w:t>, surveillance examens et correction)</w:t>
            </w:r>
          </w:p>
        </w:tc>
        <w:tc>
          <w:tcPr>
            <w:tcW w:w="793" w:type="dxa"/>
          </w:tcPr>
          <w:p w14:paraId="2F4E644C" w14:textId="491EF56F" w:rsidR="000F648D" w:rsidRPr="00601E24" w:rsidRDefault="000F648D" w:rsidP="000F648D">
            <w:pPr>
              <w:rPr>
                <w:rFonts w:ascii="Calibri" w:hAnsi="Calibri" w:cs="Calibri"/>
                <w:color w:val="000000"/>
                <w:sz w:val="22"/>
                <w:szCs w:val="22"/>
                <w:lang w:val="en-US"/>
              </w:rPr>
            </w:pPr>
            <w:r w:rsidRPr="00601E24">
              <w:rPr>
                <w:rFonts w:ascii="Calibri" w:hAnsi="Calibri" w:cs="Calibri"/>
                <w:color w:val="000000"/>
                <w:sz w:val="22"/>
                <w:szCs w:val="22"/>
                <w:lang w:val="en-US"/>
              </w:rPr>
              <w:t>38</w:t>
            </w:r>
          </w:p>
        </w:tc>
        <w:tc>
          <w:tcPr>
            <w:tcW w:w="2126" w:type="dxa"/>
          </w:tcPr>
          <w:p w14:paraId="6D6A93EB" w14:textId="43BA81CF" w:rsidR="000F648D" w:rsidRDefault="000F648D" w:rsidP="000F648D">
            <w:pPr>
              <w:rPr>
                <w:rFonts w:ascii="Calibri" w:hAnsi="Calibri" w:cs="Calibri"/>
                <w:color w:val="000000"/>
                <w:sz w:val="22"/>
                <w:szCs w:val="22"/>
              </w:rPr>
            </w:pPr>
            <w:r>
              <w:rPr>
                <w:rFonts w:ascii="Calibri" w:hAnsi="Calibri" w:cs="Calibri"/>
                <w:color w:val="000000"/>
                <w:sz w:val="22"/>
                <w:szCs w:val="22"/>
              </w:rPr>
              <w:t>Le, Van Nguyen</w:t>
            </w:r>
          </w:p>
        </w:tc>
      </w:tr>
      <w:tr w:rsidR="000F648D" w14:paraId="676C8E5B" w14:textId="77777777" w:rsidTr="008D6213">
        <w:tc>
          <w:tcPr>
            <w:tcW w:w="1549" w:type="dxa"/>
          </w:tcPr>
          <w:p w14:paraId="64C041CD" w14:textId="56C7DB3A" w:rsidR="000F648D" w:rsidRDefault="000F648D" w:rsidP="000F648D">
            <w:pPr>
              <w:rPr>
                <w:rFonts w:ascii="Calibri" w:hAnsi="Calibri" w:cs="Calibri"/>
                <w:color w:val="000000"/>
                <w:sz w:val="22"/>
                <w:szCs w:val="22"/>
              </w:rPr>
            </w:pPr>
            <w:r>
              <w:rPr>
                <w:rFonts w:ascii="Calibri" w:hAnsi="Calibri" w:cs="Calibri"/>
                <w:color w:val="000000"/>
                <w:sz w:val="22"/>
                <w:szCs w:val="22"/>
              </w:rPr>
              <w:t>IFT1810 A102</w:t>
            </w:r>
          </w:p>
        </w:tc>
        <w:tc>
          <w:tcPr>
            <w:tcW w:w="5534" w:type="dxa"/>
          </w:tcPr>
          <w:p w14:paraId="3EA93D66" w14:textId="46026452" w:rsidR="000F648D" w:rsidRDefault="000F648D" w:rsidP="000F648D">
            <w:pPr>
              <w:rPr>
                <w:rFonts w:ascii="Calibri" w:hAnsi="Calibri" w:cs="Calibri"/>
                <w:color w:val="000000"/>
                <w:sz w:val="22"/>
                <w:szCs w:val="22"/>
              </w:rPr>
            </w:pPr>
            <w:r>
              <w:rPr>
                <w:rFonts w:ascii="Calibri" w:hAnsi="Calibri" w:cs="Calibri"/>
                <w:color w:val="000000"/>
                <w:sz w:val="22"/>
                <w:szCs w:val="22"/>
              </w:rPr>
              <w:t>Intro à la programmation (</w:t>
            </w:r>
            <w:proofErr w:type="spellStart"/>
            <w:r>
              <w:rPr>
                <w:rFonts w:ascii="Calibri" w:hAnsi="Calibri" w:cs="Calibri"/>
                <w:color w:val="000000"/>
                <w:sz w:val="22"/>
                <w:szCs w:val="22"/>
              </w:rPr>
              <w:t>tp</w:t>
            </w:r>
            <w:proofErr w:type="spellEnd"/>
            <w:r>
              <w:rPr>
                <w:rFonts w:ascii="Calibri" w:hAnsi="Calibri" w:cs="Calibri"/>
                <w:color w:val="000000"/>
                <w:sz w:val="22"/>
                <w:szCs w:val="22"/>
              </w:rPr>
              <w:t xml:space="preserve"> ou correction</w:t>
            </w:r>
            <w:r w:rsidR="004247D3">
              <w:rPr>
                <w:rFonts w:ascii="Calibri" w:hAnsi="Calibri" w:cs="Calibri"/>
                <w:color w:val="000000"/>
                <w:sz w:val="22"/>
                <w:szCs w:val="22"/>
              </w:rPr>
              <w:t xml:space="preserve"> et surveillance</w:t>
            </w:r>
            <w:r>
              <w:rPr>
                <w:rFonts w:ascii="Calibri" w:hAnsi="Calibri" w:cs="Calibri"/>
                <w:color w:val="000000"/>
                <w:sz w:val="22"/>
                <w:szCs w:val="22"/>
              </w:rPr>
              <w:t>)</w:t>
            </w:r>
          </w:p>
        </w:tc>
        <w:tc>
          <w:tcPr>
            <w:tcW w:w="793" w:type="dxa"/>
          </w:tcPr>
          <w:p w14:paraId="7DA5496B" w14:textId="6AFB7FAC" w:rsidR="000F648D" w:rsidRDefault="000F648D" w:rsidP="000F648D">
            <w:r>
              <w:rPr>
                <w:rFonts w:ascii="Calibri" w:hAnsi="Calibri" w:cs="Calibri"/>
                <w:color w:val="000000"/>
                <w:sz w:val="22"/>
                <w:szCs w:val="22"/>
                <w:lang w:val="en-US"/>
              </w:rPr>
              <w:t>1</w:t>
            </w:r>
            <w:r w:rsidRPr="00601E24">
              <w:rPr>
                <w:rFonts w:ascii="Calibri" w:hAnsi="Calibri" w:cs="Calibri"/>
                <w:color w:val="000000"/>
                <w:sz w:val="22"/>
                <w:szCs w:val="22"/>
                <w:lang w:val="en-US"/>
              </w:rPr>
              <w:t>8</w:t>
            </w:r>
          </w:p>
        </w:tc>
        <w:tc>
          <w:tcPr>
            <w:tcW w:w="2126" w:type="dxa"/>
          </w:tcPr>
          <w:p w14:paraId="48FE8621" w14:textId="2FADE67F" w:rsidR="000F648D" w:rsidRDefault="000F648D" w:rsidP="000F648D">
            <w:pPr>
              <w:rPr>
                <w:rFonts w:ascii="Calibri" w:hAnsi="Calibri" w:cs="Calibri"/>
                <w:color w:val="000000"/>
                <w:sz w:val="22"/>
                <w:szCs w:val="22"/>
              </w:rPr>
            </w:pPr>
            <w:r>
              <w:rPr>
                <w:rFonts w:ascii="Calibri" w:hAnsi="Calibri" w:cs="Calibri"/>
                <w:color w:val="000000"/>
                <w:sz w:val="22"/>
                <w:szCs w:val="22"/>
              </w:rPr>
              <w:t>Le, Van Nguyen</w:t>
            </w:r>
          </w:p>
        </w:tc>
      </w:tr>
      <w:tr w:rsidR="000F648D" w14:paraId="5F06C51E" w14:textId="77777777" w:rsidTr="008D6213">
        <w:tc>
          <w:tcPr>
            <w:tcW w:w="1549" w:type="dxa"/>
          </w:tcPr>
          <w:p w14:paraId="5FC3B824" w14:textId="77777777" w:rsidR="000F648D" w:rsidRDefault="000F648D" w:rsidP="000F648D">
            <w:pPr>
              <w:rPr>
                <w:rFonts w:ascii="Calibri" w:hAnsi="Calibri" w:cs="Calibri"/>
                <w:color w:val="000000"/>
                <w:sz w:val="22"/>
                <w:szCs w:val="22"/>
              </w:rPr>
            </w:pPr>
            <w:r>
              <w:rPr>
                <w:rFonts w:ascii="Calibri" w:hAnsi="Calibri" w:cs="Calibri"/>
                <w:color w:val="000000"/>
                <w:sz w:val="22"/>
                <w:szCs w:val="22"/>
              </w:rPr>
              <w:t>IFT1912 A</w:t>
            </w:r>
          </w:p>
        </w:tc>
        <w:tc>
          <w:tcPr>
            <w:tcW w:w="5534" w:type="dxa"/>
          </w:tcPr>
          <w:p w14:paraId="727C169D" w14:textId="77777777" w:rsidR="000F648D" w:rsidRDefault="000F648D" w:rsidP="000F648D">
            <w:pPr>
              <w:rPr>
                <w:rFonts w:ascii="Calibri" w:hAnsi="Calibri" w:cs="Calibri"/>
                <w:color w:val="000000"/>
                <w:sz w:val="22"/>
                <w:szCs w:val="22"/>
              </w:rPr>
            </w:pPr>
            <w:r>
              <w:rPr>
                <w:rFonts w:ascii="Calibri" w:hAnsi="Calibri" w:cs="Calibri"/>
                <w:color w:val="000000"/>
                <w:sz w:val="22"/>
                <w:szCs w:val="22"/>
              </w:rPr>
              <w:t xml:space="preserve">Init. </w:t>
            </w:r>
            <w:proofErr w:type="gramStart"/>
            <w:r>
              <w:rPr>
                <w:rFonts w:ascii="Calibri" w:hAnsi="Calibri" w:cs="Calibri"/>
                <w:color w:val="000000"/>
                <w:sz w:val="22"/>
                <w:szCs w:val="22"/>
              </w:rPr>
              <w:t>chiffriers</w:t>
            </w:r>
            <w:proofErr w:type="gramEnd"/>
            <w:r>
              <w:rPr>
                <w:rFonts w:ascii="Calibri" w:hAnsi="Calibri" w:cs="Calibri"/>
                <w:color w:val="000000"/>
                <w:sz w:val="22"/>
                <w:szCs w:val="22"/>
              </w:rPr>
              <w:t xml:space="preserve"> électroniques</w:t>
            </w:r>
          </w:p>
        </w:tc>
        <w:tc>
          <w:tcPr>
            <w:tcW w:w="793" w:type="dxa"/>
          </w:tcPr>
          <w:p w14:paraId="1D7C8790" w14:textId="1150E7C1" w:rsidR="000F648D" w:rsidRDefault="000F648D" w:rsidP="000F648D">
            <w:r w:rsidRPr="00601E24">
              <w:rPr>
                <w:rFonts w:ascii="Calibri" w:hAnsi="Calibri" w:cs="Calibri"/>
                <w:color w:val="000000"/>
                <w:sz w:val="22"/>
                <w:szCs w:val="22"/>
                <w:lang w:val="en-US"/>
              </w:rPr>
              <w:t>38</w:t>
            </w:r>
          </w:p>
        </w:tc>
        <w:tc>
          <w:tcPr>
            <w:tcW w:w="2126" w:type="dxa"/>
          </w:tcPr>
          <w:p w14:paraId="4D6962F9" w14:textId="77777777" w:rsidR="000F648D" w:rsidRDefault="000F648D" w:rsidP="000F648D">
            <w:pPr>
              <w:rPr>
                <w:rFonts w:ascii="Calibri" w:hAnsi="Calibri" w:cs="Calibri"/>
                <w:color w:val="000000"/>
                <w:sz w:val="22"/>
                <w:szCs w:val="22"/>
              </w:rPr>
            </w:pPr>
            <w:proofErr w:type="spellStart"/>
            <w:proofErr w:type="gramStart"/>
            <w:r>
              <w:rPr>
                <w:rFonts w:ascii="Calibri" w:hAnsi="Calibri" w:cs="Calibri"/>
                <w:color w:val="000000"/>
                <w:sz w:val="22"/>
                <w:szCs w:val="22"/>
              </w:rPr>
              <w:t>Côté,Marcel</w:t>
            </w:r>
            <w:proofErr w:type="spellEnd"/>
            <w:proofErr w:type="gramEnd"/>
          </w:p>
        </w:tc>
      </w:tr>
      <w:tr w:rsidR="000F648D" w14:paraId="22D45F7D" w14:textId="77777777" w:rsidTr="008D6213">
        <w:tc>
          <w:tcPr>
            <w:tcW w:w="1549" w:type="dxa"/>
          </w:tcPr>
          <w:p w14:paraId="21C507DC" w14:textId="77777777" w:rsidR="000F648D" w:rsidRDefault="000F648D" w:rsidP="000F648D">
            <w:pPr>
              <w:rPr>
                <w:rFonts w:ascii="Calibri" w:hAnsi="Calibri" w:cs="Calibri"/>
                <w:color w:val="000000"/>
                <w:sz w:val="22"/>
                <w:szCs w:val="22"/>
              </w:rPr>
            </w:pPr>
            <w:r>
              <w:rPr>
                <w:rFonts w:ascii="Calibri" w:hAnsi="Calibri" w:cs="Calibri"/>
                <w:color w:val="000000"/>
                <w:sz w:val="22"/>
                <w:szCs w:val="22"/>
              </w:rPr>
              <w:t>IFT1931 A</w:t>
            </w:r>
          </w:p>
        </w:tc>
        <w:tc>
          <w:tcPr>
            <w:tcW w:w="5534" w:type="dxa"/>
          </w:tcPr>
          <w:p w14:paraId="1ECB5558" w14:textId="77777777" w:rsidR="000F648D" w:rsidRDefault="000F648D" w:rsidP="000F648D">
            <w:pPr>
              <w:rPr>
                <w:rFonts w:ascii="Calibri" w:hAnsi="Calibri" w:cs="Calibri"/>
                <w:color w:val="000000"/>
                <w:sz w:val="22"/>
                <w:szCs w:val="22"/>
              </w:rPr>
            </w:pPr>
            <w:r>
              <w:rPr>
                <w:rFonts w:ascii="Calibri" w:hAnsi="Calibri" w:cs="Calibri"/>
                <w:color w:val="000000"/>
                <w:sz w:val="22"/>
                <w:szCs w:val="22"/>
              </w:rPr>
              <w:t xml:space="preserve">Init. </w:t>
            </w:r>
            <w:proofErr w:type="gramStart"/>
            <w:r>
              <w:rPr>
                <w:rFonts w:ascii="Calibri" w:hAnsi="Calibri" w:cs="Calibri"/>
                <w:color w:val="000000"/>
                <w:sz w:val="22"/>
                <w:szCs w:val="22"/>
              </w:rPr>
              <w:t>aux</w:t>
            </w:r>
            <w:proofErr w:type="gramEnd"/>
            <w:r>
              <w:rPr>
                <w:rFonts w:ascii="Calibri" w:hAnsi="Calibri" w:cs="Calibri"/>
                <w:color w:val="000000"/>
                <w:sz w:val="22"/>
                <w:szCs w:val="22"/>
              </w:rPr>
              <w:t xml:space="preserve"> bases de données</w:t>
            </w:r>
          </w:p>
        </w:tc>
        <w:tc>
          <w:tcPr>
            <w:tcW w:w="793" w:type="dxa"/>
          </w:tcPr>
          <w:p w14:paraId="7995E350" w14:textId="514BC747" w:rsidR="000F648D" w:rsidRDefault="000F648D" w:rsidP="000F648D">
            <w:r w:rsidRPr="00601E24">
              <w:rPr>
                <w:rFonts w:ascii="Calibri" w:hAnsi="Calibri" w:cs="Calibri"/>
                <w:color w:val="000000"/>
                <w:sz w:val="22"/>
                <w:szCs w:val="22"/>
                <w:lang w:val="en-US"/>
              </w:rPr>
              <w:t>38</w:t>
            </w:r>
          </w:p>
        </w:tc>
        <w:tc>
          <w:tcPr>
            <w:tcW w:w="2126" w:type="dxa"/>
          </w:tcPr>
          <w:p w14:paraId="063E65CF" w14:textId="77777777" w:rsidR="000F648D" w:rsidRDefault="000F648D" w:rsidP="000F648D">
            <w:pPr>
              <w:rPr>
                <w:rFonts w:ascii="Calibri" w:hAnsi="Calibri" w:cs="Calibri"/>
                <w:color w:val="000000"/>
                <w:sz w:val="22"/>
                <w:szCs w:val="22"/>
              </w:rPr>
            </w:pPr>
            <w:proofErr w:type="spellStart"/>
            <w:proofErr w:type="gramStart"/>
            <w:r>
              <w:rPr>
                <w:rFonts w:ascii="Calibri" w:hAnsi="Calibri" w:cs="Calibri"/>
                <w:color w:val="000000"/>
                <w:sz w:val="22"/>
                <w:szCs w:val="22"/>
              </w:rPr>
              <w:t>Côté,Marcel</w:t>
            </w:r>
            <w:proofErr w:type="spellEnd"/>
            <w:proofErr w:type="gramEnd"/>
          </w:p>
        </w:tc>
      </w:tr>
    </w:tbl>
    <w:p w14:paraId="0AB68E94" w14:textId="77777777" w:rsidR="00E174C4" w:rsidRDefault="00E174C4" w:rsidP="00B52899">
      <w:pPr>
        <w:ind w:left="120"/>
      </w:pPr>
      <w:r>
        <w:t>Au moins une tâche est disponible pour chacun des sigles ci-haut, ces tâches impliquent la présence en laboratoire durant l’horaire de la séance de travaux pratiques, la correction des devoirs et la surveillance des examens.</w:t>
      </w:r>
    </w:p>
    <w:p w14:paraId="18888B06" w14:textId="77777777" w:rsidR="00E174C4" w:rsidRDefault="00E174C4" w:rsidP="00B52899">
      <w:pPr>
        <w:ind w:left="120"/>
      </w:pPr>
    </w:p>
    <w:p w14:paraId="494A350E" w14:textId="2D84360B" w:rsidR="00691561" w:rsidRDefault="00E174C4" w:rsidP="00B52899">
      <w:pPr>
        <w:ind w:left="120"/>
      </w:pPr>
      <w:r>
        <w:t xml:space="preserve">Selon le nombre d’inscription et le nombre de section de travaux pratiques prévu, certaines séances pourraient nécessiter une tâche additionnelle de </w:t>
      </w:r>
      <w:r w:rsidR="004A2108">
        <w:t>18</w:t>
      </w:r>
      <w:r>
        <w:t>h</w:t>
      </w:r>
      <w:r w:rsidR="00691561">
        <w:t xml:space="preserve">, correspondant uniquement à la présence en laboratoire, ou encore </w:t>
      </w:r>
      <w:r w:rsidR="004A2108">
        <w:t>23</w:t>
      </w:r>
      <w:r w:rsidR="00691561">
        <w:t>h pour la présence en laboratoire et la surveillance des examens.</w:t>
      </w:r>
    </w:p>
    <w:p w14:paraId="441A1F8F" w14:textId="4388CF96" w:rsidR="004247D3" w:rsidRDefault="004247D3" w:rsidP="00B52899">
      <w:pPr>
        <w:ind w:left="120"/>
      </w:pPr>
      <w:r>
        <w:t>Un poste du IFT1170A consiste, entres autres, à être moniteur/modérateur, pour la diffusion zoom de la séance de cours.  Cette tâche sera effectuée durant la séance du cours théorique.</w:t>
      </w:r>
    </w:p>
    <w:p w14:paraId="3EE225B0" w14:textId="77777777" w:rsidR="00691561" w:rsidRDefault="00691561" w:rsidP="00B52899">
      <w:pPr>
        <w:ind w:left="120"/>
      </w:pPr>
    </w:p>
    <w:p w14:paraId="04CCB558" w14:textId="77777777" w:rsidR="00BF6BAD" w:rsidRDefault="00931C33" w:rsidP="00B52899">
      <w:pPr>
        <w:ind w:left="120"/>
      </w:pPr>
      <w:r>
        <w:t>D’autres postes (renfort, s</w:t>
      </w:r>
      <w:r w:rsidR="00BF6BAD">
        <w:t>urplus, pratiques libres, correction examen) peuvent aussi être disponibles.</w:t>
      </w:r>
    </w:p>
    <w:p w14:paraId="3C55B3BB" w14:textId="77777777" w:rsidR="00691561" w:rsidRDefault="00691561" w:rsidP="00B52899">
      <w:pPr>
        <w:ind w:left="120"/>
      </w:pPr>
    </w:p>
    <w:p w14:paraId="3EDCE0B4" w14:textId="77777777" w:rsidR="00691561" w:rsidRDefault="00691561" w:rsidP="00691561">
      <w:pPr>
        <w:jc w:val="both"/>
        <w:rPr>
          <w:b/>
        </w:rPr>
      </w:pPr>
      <w:r>
        <w:rPr>
          <w:b/>
        </w:rPr>
        <w:t>Pour postuler :</w:t>
      </w:r>
    </w:p>
    <w:p w14:paraId="3AA53614" w14:textId="77777777" w:rsidR="00691561" w:rsidRDefault="00691561" w:rsidP="00B52899">
      <w:pPr>
        <w:ind w:left="120"/>
      </w:pPr>
    </w:p>
    <w:p w14:paraId="6F186B30" w14:textId="64E81D08" w:rsidR="00B00C10" w:rsidRDefault="00691561" w:rsidP="00691561">
      <w:r>
        <w:t xml:space="preserve">Envoyez votre </w:t>
      </w:r>
      <w:hyperlink r:id="rId8" w:history="1">
        <w:r w:rsidRPr="00B00C10">
          <w:rPr>
            <w:rStyle w:val="Lienhypertexte"/>
          </w:rPr>
          <w:t>formulaire de candidature,</w:t>
        </w:r>
      </w:hyperlink>
      <w:r>
        <w:t xml:space="preserve"> et une copie de votre CV, par courriel, à Michel Reid (</w:t>
      </w:r>
      <w:hyperlink r:id="rId9" w:history="1">
        <w:r w:rsidRPr="00083C09">
          <w:rPr>
            <w:rStyle w:val="Lienhypertexte"/>
          </w:rPr>
          <w:t>michel.reid@umontreal.ca</w:t>
        </w:r>
      </w:hyperlink>
      <w:r>
        <w:t>)</w:t>
      </w:r>
      <w:r w:rsidR="00A266DA">
        <w:t>,</w:t>
      </w:r>
      <w:r w:rsidR="00B00C10">
        <w:t xml:space="preserve"> </w:t>
      </w:r>
      <w:r w:rsidR="00A266DA">
        <w:t>et ce, en utilisant votre courriel institutionnel</w:t>
      </w:r>
      <w:r w:rsidR="00B00C10">
        <w:t xml:space="preserve"> </w:t>
      </w:r>
      <w:r w:rsidR="00A266DA">
        <w:t>(@umontreal.ca)</w:t>
      </w:r>
    </w:p>
    <w:p w14:paraId="16D50D0C" w14:textId="77777777" w:rsidR="00B00C10" w:rsidRDefault="00B00C10" w:rsidP="00691561"/>
    <w:p w14:paraId="06623B89" w14:textId="77777777" w:rsidR="00691561" w:rsidRDefault="00B00C10" w:rsidP="00691561">
      <w:r>
        <w:t>Le formulaire devra nécessairement être sauvegardé en format .docx et la mise en page ne devra pas avoir été modifiée, puisque la collecte des données se fera de façon automatique.  Toute candidature ne respectant pas ceci risque d’être rejetée.</w:t>
      </w:r>
    </w:p>
    <w:p w14:paraId="0192B6C3" w14:textId="77777777" w:rsidR="00691561" w:rsidRDefault="00691561" w:rsidP="00B52899">
      <w:pPr>
        <w:ind w:left="120"/>
      </w:pPr>
    </w:p>
    <w:p w14:paraId="2FB861A0" w14:textId="77777777" w:rsidR="004247D3" w:rsidRDefault="004247D3" w:rsidP="00480823"/>
    <w:p w14:paraId="65F21DA4" w14:textId="77777777" w:rsidR="004247D3" w:rsidRDefault="004247D3" w:rsidP="00480823"/>
    <w:p w14:paraId="747A0EF5" w14:textId="4F861576" w:rsidR="00480823" w:rsidRDefault="00480823" w:rsidP="00480823">
      <w:r>
        <w:lastRenderedPageBreak/>
        <w:t xml:space="preserve">Remarques : </w:t>
      </w:r>
    </w:p>
    <w:p w14:paraId="099CCF16" w14:textId="77777777" w:rsidR="00480823" w:rsidRDefault="00480823" w:rsidP="00480823">
      <w:pPr>
        <w:pStyle w:val="Paragraphedeliste"/>
        <w:numPr>
          <w:ilvl w:val="0"/>
          <w:numId w:val="18"/>
        </w:numPr>
      </w:pPr>
      <w:r>
        <w:t xml:space="preserve">Le choix des auxiliaires revient, en général, à l’enseignant du cours.  Il est donc suggéré de lui transmettre une lettre d’introduction pour lui exposer vos compétences. </w:t>
      </w:r>
    </w:p>
    <w:p w14:paraId="5FC1243B" w14:textId="77777777" w:rsidR="00480823" w:rsidRDefault="00480823" w:rsidP="00480823">
      <w:pPr>
        <w:pStyle w:val="Paragraphedeliste"/>
        <w:numPr>
          <w:ilvl w:val="0"/>
          <w:numId w:val="18"/>
        </w:numPr>
      </w:pPr>
      <w:r>
        <w:t xml:space="preserve">Au premier </w:t>
      </w:r>
      <w:r w:rsidR="004D79E7">
        <w:t>c</w:t>
      </w:r>
      <w:r>
        <w:t>ycle, toute communication, écrite ou orale, doit être faite en français.  La capacité de communiquer en français est donc nécessaire pour l’obtention d’un poste d’auxiliaire.</w:t>
      </w:r>
    </w:p>
    <w:p w14:paraId="0F97CFD7" w14:textId="77777777" w:rsidR="004D79E7" w:rsidRPr="004D79E7" w:rsidRDefault="004D79E7" w:rsidP="004D79E7">
      <w:pPr>
        <w:spacing w:before="120" w:after="120"/>
        <w:rPr>
          <w:b/>
        </w:rPr>
      </w:pPr>
      <w:r w:rsidRPr="004D79E7">
        <w:rPr>
          <w:b/>
        </w:rPr>
        <w:t xml:space="preserve">Horaire : </w:t>
      </w:r>
    </w:p>
    <w:p w14:paraId="4E0D2DDE" w14:textId="77777777" w:rsidR="004D79E7" w:rsidRDefault="00846377" w:rsidP="004D79E7">
      <w:r>
        <w:t xml:space="preserve">Voir le formulaire </w:t>
      </w:r>
      <w:r w:rsidR="00B00C10">
        <w:t xml:space="preserve">de candidature </w:t>
      </w:r>
      <w:r>
        <w:t>pour l’horaire spécifique de chacune des tâches, à noter, la tâche implique aussi votre présence pour la surveillance des examens.</w:t>
      </w:r>
    </w:p>
    <w:p w14:paraId="6AA5716A" w14:textId="77777777" w:rsidR="00480823" w:rsidRPr="00480823" w:rsidRDefault="00480823" w:rsidP="00BD747C">
      <w:pPr>
        <w:pStyle w:val="Default"/>
        <w:rPr>
          <w:sz w:val="23"/>
          <w:szCs w:val="23"/>
          <w:lang w:val="fr-FR"/>
        </w:rPr>
      </w:pPr>
    </w:p>
    <w:p w14:paraId="67FCF28E" w14:textId="77777777" w:rsidR="008B6622" w:rsidRDefault="008B6622" w:rsidP="008B6622">
      <w:pPr>
        <w:pStyle w:val="Default"/>
        <w:spacing w:before="120"/>
        <w:rPr>
          <w:sz w:val="23"/>
          <w:szCs w:val="23"/>
        </w:rPr>
      </w:pPr>
      <w:r>
        <w:rPr>
          <w:b/>
          <w:bCs/>
          <w:sz w:val="23"/>
          <w:szCs w:val="23"/>
        </w:rPr>
        <w:t xml:space="preserve">Tâches standard de l’auxiliaire d’enseignement d’un cours </w:t>
      </w:r>
    </w:p>
    <w:p w14:paraId="6DF225DF" w14:textId="77777777" w:rsidR="008B6622" w:rsidRDefault="008B6622" w:rsidP="008B6622">
      <w:pPr>
        <w:pStyle w:val="Default"/>
        <w:spacing w:before="120" w:after="120"/>
        <w:rPr>
          <w:sz w:val="22"/>
          <w:szCs w:val="22"/>
        </w:rPr>
      </w:pPr>
      <w:r w:rsidRPr="00B00C10">
        <w:rPr>
          <w:b/>
          <w:sz w:val="22"/>
          <w:szCs w:val="22"/>
        </w:rPr>
        <w:t>Selon les besoins de l’enseignant</w:t>
      </w:r>
      <w:r>
        <w:rPr>
          <w:sz w:val="22"/>
          <w:szCs w:val="22"/>
        </w:rPr>
        <w:t xml:space="preserve"> du cours, une démonstration peut impliquer les tâches suivantes : </w:t>
      </w:r>
    </w:p>
    <w:p w14:paraId="7DA3D89D" w14:textId="77777777" w:rsidR="008B6622" w:rsidRDefault="008B6622" w:rsidP="008B6622">
      <w:pPr>
        <w:pStyle w:val="Default"/>
        <w:numPr>
          <w:ilvl w:val="0"/>
          <w:numId w:val="15"/>
        </w:numPr>
        <w:spacing w:after="141"/>
        <w:rPr>
          <w:sz w:val="22"/>
          <w:szCs w:val="22"/>
        </w:rPr>
      </w:pPr>
      <w:r>
        <w:rPr>
          <w:sz w:val="22"/>
          <w:szCs w:val="22"/>
        </w:rPr>
        <w:t xml:space="preserve">Présentation « théorique » du TP et des exercices dirigés. </w:t>
      </w:r>
    </w:p>
    <w:p w14:paraId="11BA01F0" w14:textId="77777777" w:rsidR="008B6622" w:rsidRDefault="008B6622" w:rsidP="008B6622">
      <w:pPr>
        <w:pStyle w:val="Default"/>
        <w:numPr>
          <w:ilvl w:val="0"/>
          <w:numId w:val="15"/>
        </w:numPr>
        <w:spacing w:after="141"/>
        <w:rPr>
          <w:sz w:val="22"/>
          <w:szCs w:val="22"/>
        </w:rPr>
      </w:pPr>
      <w:r>
        <w:rPr>
          <w:sz w:val="22"/>
          <w:szCs w:val="22"/>
        </w:rPr>
        <w:t>Dépannage (</w:t>
      </w:r>
      <w:r w:rsidR="00B00C10">
        <w:rPr>
          <w:sz w:val="22"/>
          <w:szCs w:val="22"/>
        </w:rPr>
        <w:t xml:space="preserve">en laboratoire, </w:t>
      </w:r>
      <w:r>
        <w:rPr>
          <w:sz w:val="22"/>
          <w:szCs w:val="22"/>
        </w:rPr>
        <w:t xml:space="preserve">via zoom, Teams, par courriels et/ou Forum). </w:t>
      </w:r>
    </w:p>
    <w:p w14:paraId="27E91441" w14:textId="77777777" w:rsidR="008B6622" w:rsidRDefault="008B6622" w:rsidP="008B6622">
      <w:pPr>
        <w:pStyle w:val="Default"/>
        <w:numPr>
          <w:ilvl w:val="0"/>
          <w:numId w:val="15"/>
        </w:numPr>
        <w:spacing w:after="141"/>
        <w:rPr>
          <w:sz w:val="22"/>
          <w:szCs w:val="22"/>
        </w:rPr>
      </w:pPr>
      <w:r>
        <w:rPr>
          <w:sz w:val="22"/>
          <w:szCs w:val="22"/>
        </w:rPr>
        <w:t xml:space="preserve">Correction des travaux et/ou </w:t>
      </w:r>
      <w:r w:rsidR="00841B45">
        <w:rPr>
          <w:sz w:val="22"/>
          <w:szCs w:val="22"/>
        </w:rPr>
        <w:t>minitests</w:t>
      </w:r>
      <w:r>
        <w:rPr>
          <w:sz w:val="22"/>
          <w:szCs w:val="22"/>
        </w:rPr>
        <w:t xml:space="preserve">. </w:t>
      </w:r>
    </w:p>
    <w:p w14:paraId="33BAC0B4" w14:textId="77777777" w:rsidR="008B6622" w:rsidRDefault="008B6622" w:rsidP="008B6622">
      <w:pPr>
        <w:pStyle w:val="Default"/>
        <w:numPr>
          <w:ilvl w:val="0"/>
          <w:numId w:val="15"/>
        </w:numPr>
        <w:spacing w:after="141"/>
        <w:rPr>
          <w:sz w:val="22"/>
          <w:szCs w:val="22"/>
        </w:rPr>
      </w:pPr>
      <w:r>
        <w:rPr>
          <w:sz w:val="22"/>
          <w:szCs w:val="22"/>
        </w:rPr>
        <w:t xml:space="preserve">Préparation pour la démonstration (apprendre le TP, connaître la matière, prévoir les réponses aux questions, préparer une solution, etc.). </w:t>
      </w:r>
    </w:p>
    <w:p w14:paraId="1E7F90FC" w14:textId="77777777" w:rsidR="008B6622" w:rsidRDefault="008B6622" w:rsidP="008B6622">
      <w:pPr>
        <w:pStyle w:val="Default"/>
        <w:numPr>
          <w:ilvl w:val="0"/>
          <w:numId w:val="15"/>
        </w:numPr>
        <w:spacing w:after="141"/>
        <w:rPr>
          <w:sz w:val="22"/>
          <w:szCs w:val="22"/>
        </w:rPr>
      </w:pPr>
      <w:r>
        <w:rPr>
          <w:sz w:val="22"/>
          <w:szCs w:val="22"/>
        </w:rPr>
        <w:t xml:space="preserve">Échanges avec l’enseignant. </w:t>
      </w:r>
    </w:p>
    <w:p w14:paraId="1EE9D3FD" w14:textId="77777777" w:rsidR="008B6622" w:rsidRDefault="008B6622" w:rsidP="008B6622">
      <w:pPr>
        <w:pStyle w:val="Default"/>
        <w:numPr>
          <w:ilvl w:val="0"/>
          <w:numId w:val="15"/>
        </w:numPr>
        <w:rPr>
          <w:sz w:val="22"/>
          <w:szCs w:val="22"/>
        </w:rPr>
      </w:pPr>
      <w:r>
        <w:rPr>
          <w:sz w:val="22"/>
          <w:szCs w:val="22"/>
        </w:rPr>
        <w:t xml:space="preserve">Coordination avec les autres auxiliaires du cours pour les tâches (en équipe) suivantes : </w:t>
      </w:r>
    </w:p>
    <w:p w14:paraId="0B764C7B" w14:textId="77777777" w:rsidR="008B6622" w:rsidRDefault="008B6622" w:rsidP="007C6BF3">
      <w:pPr>
        <w:pStyle w:val="Default"/>
        <w:numPr>
          <w:ilvl w:val="1"/>
          <w:numId w:val="17"/>
        </w:numPr>
        <w:rPr>
          <w:sz w:val="22"/>
          <w:szCs w:val="22"/>
        </w:rPr>
      </w:pPr>
      <w:proofErr w:type="gramStart"/>
      <w:r>
        <w:rPr>
          <w:sz w:val="22"/>
          <w:szCs w:val="22"/>
        </w:rPr>
        <w:t>si</w:t>
      </w:r>
      <w:proofErr w:type="gramEnd"/>
      <w:r>
        <w:rPr>
          <w:sz w:val="22"/>
          <w:szCs w:val="22"/>
        </w:rPr>
        <w:t xml:space="preserve"> l’enseignant le souhaite, participation à la préparation de l’énoncé des </w:t>
      </w:r>
      <w:proofErr w:type="spellStart"/>
      <w:r>
        <w:rPr>
          <w:sz w:val="22"/>
          <w:szCs w:val="22"/>
        </w:rPr>
        <w:t>TPs</w:t>
      </w:r>
      <w:proofErr w:type="spellEnd"/>
      <w:r>
        <w:rPr>
          <w:sz w:val="22"/>
          <w:szCs w:val="22"/>
        </w:rPr>
        <w:t xml:space="preserve">. </w:t>
      </w:r>
    </w:p>
    <w:p w14:paraId="5460CDAB" w14:textId="77777777" w:rsidR="008B6622" w:rsidRDefault="008B6622" w:rsidP="007C6BF3">
      <w:pPr>
        <w:pStyle w:val="Default"/>
        <w:numPr>
          <w:ilvl w:val="1"/>
          <w:numId w:val="17"/>
        </w:numPr>
        <w:rPr>
          <w:sz w:val="22"/>
          <w:szCs w:val="22"/>
        </w:rPr>
      </w:pPr>
      <w:proofErr w:type="gramStart"/>
      <w:r>
        <w:rPr>
          <w:sz w:val="22"/>
          <w:szCs w:val="22"/>
        </w:rPr>
        <w:t>si</w:t>
      </w:r>
      <w:proofErr w:type="gramEnd"/>
      <w:r>
        <w:rPr>
          <w:sz w:val="22"/>
          <w:szCs w:val="22"/>
        </w:rPr>
        <w:t xml:space="preserve"> l’enseignant le souhaite, participation à la correction des examens </w:t>
      </w:r>
    </w:p>
    <w:p w14:paraId="20BF01CC" w14:textId="77777777" w:rsidR="008B6622" w:rsidRDefault="008B6622" w:rsidP="007C6BF3">
      <w:pPr>
        <w:pStyle w:val="Default"/>
        <w:numPr>
          <w:ilvl w:val="1"/>
          <w:numId w:val="17"/>
        </w:numPr>
        <w:rPr>
          <w:sz w:val="22"/>
          <w:szCs w:val="22"/>
        </w:rPr>
      </w:pPr>
      <w:proofErr w:type="gramStart"/>
      <w:r>
        <w:rPr>
          <w:sz w:val="22"/>
          <w:szCs w:val="22"/>
        </w:rPr>
        <w:t>gestion</w:t>
      </w:r>
      <w:proofErr w:type="gramEnd"/>
      <w:r>
        <w:rPr>
          <w:sz w:val="22"/>
          <w:szCs w:val="22"/>
        </w:rPr>
        <w:t xml:space="preserve"> des notes. </w:t>
      </w:r>
    </w:p>
    <w:p w14:paraId="5AB4BF6E" w14:textId="77777777" w:rsidR="008B6622" w:rsidRDefault="008B6622" w:rsidP="007C6BF3">
      <w:pPr>
        <w:pStyle w:val="Default"/>
        <w:numPr>
          <w:ilvl w:val="0"/>
          <w:numId w:val="15"/>
        </w:numPr>
        <w:spacing w:before="120" w:after="141"/>
        <w:ind w:left="714" w:hanging="357"/>
        <w:rPr>
          <w:sz w:val="22"/>
          <w:szCs w:val="22"/>
        </w:rPr>
      </w:pPr>
      <w:r>
        <w:rPr>
          <w:sz w:val="22"/>
          <w:szCs w:val="22"/>
        </w:rPr>
        <w:t xml:space="preserve">Participation aux rencontres de coordination (avec la DESI, le Support, la FAS, rencontres avec l’enseignant du cours…) </w:t>
      </w:r>
    </w:p>
    <w:p w14:paraId="6320D45F" w14:textId="77777777" w:rsidR="008B6622" w:rsidRDefault="008B6622" w:rsidP="007C6BF3">
      <w:pPr>
        <w:pStyle w:val="Default"/>
        <w:numPr>
          <w:ilvl w:val="0"/>
          <w:numId w:val="15"/>
        </w:numPr>
        <w:rPr>
          <w:sz w:val="22"/>
          <w:szCs w:val="22"/>
        </w:rPr>
      </w:pPr>
      <w:r>
        <w:rPr>
          <w:sz w:val="22"/>
          <w:szCs w:val="22"/>
        </w:rPr>
        <w:t>Périodes additionnelles de consultation et/ou dépannage</w:t>
      </w:r>
      <w:r w:rsidR="00B00C10">
        <w:rPr>
          <w:sz w:val="22"/>
          <w:szCs w:val="22"/>
        </w:rPr>
        <w:t xml:space="preserve"> en laboratoire et/ou</w:t>
      </w:r>
      <w:r>
        <w:rPr>
          <w:sz w:val="22"/>
          <w:szCs w:val="22"/>
        </w:rPr>
        <w:t xml:space="preserve"> via une plateforme en ligne. </w:t>
      </w:r>
    </w:p>
    <w:p w14:paraId="7D80328D" w14:textId="77777777" w:rsidR="008B6622" w:rsidRDefault="008B6622" w:rsidP="008B6622"/>
    <w:p w14:paraId="3A203698" w14:textId="77777777" w:rsidR="00B52899" w:rsidRPr="00B52899" w:rsidRDefault="00B52899" w:rsidP="00931C33">
      <w:pPr>
        <w:rPr>
          <w:b/>
        </w:rPr>
      </w:pPr>
      <w:r w:rsidRPr="00B52899">
        <w:rPr>
          <w:b/>
        </w:rPr>
        <w:t>Admissibilité</w:t>
      </w:r>
    </w:p>
    <w:p w14:paraId="00DB4A4D" w14:textId="77777777" w:rsidR="00B52899" w:rsidRPr="000C6EB0" w:rsidRDefault="00B52899" w:rsidP="00B52899">
      <w:pPr>
        <w:autoSpaceDE w:val="0"/>
        <w:autoSpaceDN w:val="0"/>
        <w:adjustRightInd w:val="0"/>
        <w:spacing w:before="120" w:after="120"/>
        <w:rPr>
          <w:color w:val="000000"/>
          <w:sz w:val="22"/>
          <w:szCs w:val="22"/>
        </w:rPr>
      </w:pPr>
      <w:r w:rsidRPr="000C6EB0">
        <w:rPr>
          <w:color w:val="000000"/>
          <w:sz w:val="22"/>
          <w:szCs w:val="22"/>
        </w:rPr>
        <w:t>Conditions générales d’admissibilité</w:t>
      </w:r>
    </w:p>
    <w:p w14:paraId="77BE20B8" w14:textId="77777777" w:rsidR="00B52899" w:rsidRPr="000C6EB0" w:rsidRDefault="00B52899" w:rsidP="003E420F">
      <w:pPr>
        <w:spacing w:before="120"/>
        <w:ind w:left="360"/>
        <w:jc w:val="both"/>
        <w:rPr>
          <w:color w:val="000000"/>
          <w:sz w:val="22"/>
          <w:szCs w:val="22"/>
        </w:rPr>
      </w:pPr>
      <w:r w:rsidRPr="000C6EB0">
        <w:rPr>
          <w:b/>
          <w:bCs/>
          <w:color w:val="000000"/>
          <w:sz w:val="22"/>
          <w:szCs w:val="22"/>
        </w:rPr>
        <w:t xml:space="preserve">Être étudiant à l’Université de </w:t>
      </w:r>
      <w:r w:rsidR="003E420F" w:rsidRPr="000C6EB0">
        <w:rPr>
          <w:b/>
          <w:bCs/>
          <w:color w:val="000000"/>
          <w:sz w:val="22"/>
          <w:szCs w:val="22"/>
        </w:rPr>
        <w:t>Montréal,</w:t>
      </w:r>
      <w:r w:rsidR="003E420F">
        <w:rPr>
          <w:b/>
          <w:bCs/>
          <w:color w:val="000000"/>
          <w:sz w:val="22"/>
          <w:szCs w:val="22"/>
        </w:rPr>
        <w:t xml:space="preserve"> </w:t>
      </w:r>
      <w:r w:rsidR="003E420F" w:rsidRPr="003E420F">
        <w:rPr>
          <w:bCs/>
          <w:color w:val="000000"/>
          <w:sz w:val="22"/>
          <w:szCs w:val="22"/>
        </w:rPr>
        <w:t>avoir la</w:t>
      </w:r>
      <w:r w:rsidR="003E420F">
        <w:rPr>
          <w:b/>
          <w:bCs/>
          <w:color w:val="000000"/>
          <w:sz w:val="22"/>
          <w:szCs w:val="22"/>
        </w:rPr>
        <w:t xml:space="preserve"> </w:t>
      </w:r>
      <w:r w:rsidR="003E420F">
        <w:rPr>
          <w:sz w:val="22"/>
          <w:szCs w:val="22"/>
        </w:rPr>
        <w:t xml:space="preserve">capacité de communiquer en </w:t>
      </w:r>
      <w:r w:rsidR="003E420F" w:rsidRPr="003E420F">
        <w:rPr>
          <w:b/>
          <w:sz w:val="22"/>
          <w:szCs w:val="22"/>
        </w:rPr>
        <w:t>Français</w:t>
      </w:r>
      <w:r w:rsidR="003E420F">
        <w:rPr>
          <w:sz w:val="22"/>
          <w:szCs w:val="22"/>
        </w:rPr>
        <w:t xml:space="preserve">, </w:t>
      </w:r>
      <w:r w:rsidRPr="000C6EB0">
        <w:rPr>
          <w:color w:val="000000"/>
          <w:sz w:val="22"/>
          <w:szCs w:val="22"/>
        </w:rPr>
        <w:t>et satisfaire à une des exigences suivantes :</w:t>
      </w:r>
    </w:p>
    <w:p w14:paraId="53FA2E40" w14:textId="77777777" w:rsidR="00B52899" w:rsidRPr="000C6EB0" w:rsidRDefault="00B52899" w:rsidP="00B52899">
      <w:pPr>
        <w:numPr>
          <w:ilvl w:val="0"/>
          <w:numId w:val="10"/>
        </w:numPr>
        <w:spacing w:before="120"/>
        <w:ind w:left="714" w:hanging="357"/>
        <w:jc w:val="both"/>
        <w:rPr>
          <w:sz w:val="22"/>
          <w:szCs w:val="22"/>
        </w:rPr>
      </w:pPr>
      <w:r w:rsidRPr="000C6EB0">
        <w:rPr>
          <w:sz w:val="22"/>
          <w:szCs w:val="22"/>
        </w:rPr>
        <w:t xml:space="preserve">Être inscrit en DESS, M. Sc., ou Ph. D. </w:t>
      </w:r>
      <w:r w:rsidR="00BF6BAD" w:rsidRPr="000C6EB0">
        <w:rPr>
          <w:sz w:val="22"/>
          <w:szCs w:val="22"/>
        </w:rPr>
        <w:t>au</w:t>
      </w:r>
      <w:r w:rsidRPr="000C6EB0">
        <w:rPr>
          <w:sz w:val="22"/>
          <w:szCs w:val="22"/>
        </w:rPr>
        <w:t xml:space="preserve"> DIRO</w:t>
      </w:r>
      <w:r w:rsidR="00BF6BAD" w:rsidRPr="000C6EB0">
        <w:rPr>
          <w:sz w:val="22"/>
          <w:szCs w:val="22"/>
        </w:rPr>
        <w:t>.</w:t>
      </w:r>
    </w:p>
    <w:p w14:paraId="3FCD38EC" w14:textId="77777777" w:rsidR="00B52899" w:rsidRPr="000C6EB0" w:rsidRDefault="00B52899" w:rsidP="00B52899">
      <w:pPr>
        <w:numPr>
          <w:ilvl w:val="0"/>
          <w:numId w:val="10"/>
        </w:numPr>
        <w:spacing w:before="120"/>
        <w:ind w:left="714" w:hanging="357"/>
        <w:jc w:val="both"/>
        <w:rPr>
          <w:sz w:val="22"/>
          <w:szCs w:val="22"/>
        </w:rPr>
      </w:pPr>
      <w:r w:rsidRPr="000C6EB0">
        <w:rPr>
          <w:sz w:val="22"/>
          <w:szCs w:val="22"/>
        </w:rPr>
        <w:t>Être étudiant(e)</w:t>
      </w:r>
      <w:r w:rsidR="00C02D30" w:rsidRPr="000C6EB0">
        <w:rPr>
          <w:sz w:val="22"/>
          <w:szCs w:val="22"/>
        </w:rPr>
        <w:t xml:space="preserve"> </w:t>
      </w:r>
      <w:r w:rsidRPr="000C6EB0">
        <w:rPr>
          <w:sz w:val="22"/>
          <w:szCs w:val="22"/>
        </w:rPr>
        <w:t xml:space="preserve">en informatique au 1er cycle ou dans un domaine connexe à l’informatique </w:t>
      </w:r>
      <w:r w:rsidR="007C6BF3">
        <w:rPr>
          <w:sz w:val="22"/>
          <w:szCs w:val="22"/>
        </w:rPr>
        <w:t>dans lequel le cours postulé est obligatoire ou à option</w:t>
      </w:r>
      <w:r w:rsidRPr="000C6EB0">
        <w:rPr>
          <w:sz w:val="22"/>
          <w:szCs w:val="22"/>
        </w:rPr>
        <w:t>, et faire la preuve de la connaissance pratique de l’envi</w:t>
      </w:r>
      <w:r w:rsidR="00BF6BAD" w:rsidRPr="000C6EB0">
        <w:rPr>
          <w:sz w:val="22"/>
          <w:szCs w:val="22"/>
        </w:rPr>
        <w:t>ronnement de travail de la DESI.</w:t>
      </w:r>
    </w:p>
    <w:p w14:paraId="3F0D9040" w14:textId="77777777" w:rsidR="00B52899" w:rsidRPr="000C6EB0" w:rsidRDefault="00B52899" w:rsidP="00B52899">
      <w:pPr>
        <w:spacing w:before="120"/>
        <w:jc w:val="both"/>
        <w:rPr>
          <w:sz w:val="22"/>
          <w:szCs w:val="22"/>
        </w:rPr>
      </w:pPr>
      <w:r w:rsidRPr="000C6EB0">
        <w:rPr>
          <w:sz w:val="22"/>
          <w:szCs w:val="22"/>
        </w:rPr>
        <w:t>Conditions d’admissibilité spécifiques à un cours</w:t>
      </w:r>
    </w:p>
    <w:p w14:paraId="0663AAEA" w14:textId="77777777" w:rsidR="00B52899" w:rsidRPr="000C6EB0" w:rsidRDefault="00B52899" w:rsidP="00B52899">
      <w:pPr>
        <w:numPr>
          <w:ilvl w:val="0"/>
          <w:numId w:val="11"/>
        </w:numPr>
        <w:spacing w:before="120"/>
        <w:jc w:val="both"/>
        <w:rPr>
          <w:sz w:val="22"/>
          <w:szCs w:val="22"/>
        </w:rPr>
      </w:pPr>
      <w:r w:rsidRPr="000C6EB0">
        <w:rPr>
          <w:sz w:val="22"/>
          <w:szCs w:val="22"/>
        </w:rPr>
        <w:t>Avoir réussi le cours ou un cours équivalent avec une n</w:t>
      </w:r>
      <w:r w:rsidR="00BF6BAD" w:rsidRPr="000C6EB0">
        <w:rPr>
          <w:sz w:val="22"/>
          <w:szCs w:val="22"/>
        </w:rPr>
        <w:t>ote égale ou supérieure à A-.</w:t>
      </w:r>
    </w:p>
    <w:p w14:paraId="38A0874F" w14:textId="77777777" w:rsidR="00B52899" w:rsidRPr="000C6EB0" w:rsidRDefault="00B52899" w:rsidP="00B52899">
      <w:pPr>
        <w:numPr>
          <w:ilvl w:val="0"/>
          <w:numId w:val="11"/>
        </w:numPr>
        <w:spacing w:before="120"/>
        <w:jc w:val="both"/>
        <w:rPr>
          <w:sz w:val="22"/>
          <w:szCs w:val="22"/>
        </w:rPr>
      </w:pPr>
      <w:r w:rsidRPr="000C6EB0">
        <w:rPr>
          <w:sz w:val="22"/>
          <w:szCs w:val="22"/>
        </w:rPr>
        <w:t>Sinon, avoir une lettre de référence affirm</w:t>
      </w:r>
      <w:r w:rsidR="00BF6BAD" w:rsidRPr="000C6EB0">
        <w:rPr>
          <w:sz w:val="22"/>
          <w:szCs w:val="22"/>
        </w:rPr>
        <w:t>ant la compétence dans le cours.</w:t>
      </w:r>
    </w:p>
    <w:p w14:paraId="0173B34D" w14:textId="77777777" w:rsidR="00B52899" w:rsidRPr="000C6EB0" w:rsidRDefault="00B52899" w:rsidP="00B52899">
      <w:pPr>
        <w:numPr>
          <w:ilvl w:val="0"/>
          <w:numId w:val="11"/>
        </w:numPr>
        <w:spacing w:before="120"/>
        <w:jc w:val="both"/>
        <w:rPr>
          <w:sz w:val="22"/>
          <w:szCs w:val="22"/>
        </w:rPr>
      </w:pPr>
      <w:r w:rsidRPr="000C6EB0">
        <w:rPr>
          <w:sz w:val="22"/>
          <w:szCs w:val="22"/>
        </w:rPr>
        <w:t>S’il y a lieu, faire la preuve de connaissances de</w:t>
      </w:r>
      <w:r w:rsidR="00BF6BAD" w:rsidRPr="000C6EB0">
        <w:rPr>
          <w:sz w:val="22"/>
          <w:szCs w:val="22"/>
        </w:rPr>
        <w:t>s contenus des cours préalables.</w:t>
      </w:r>
    </w:p>
    <w:p w14:paraId="4EB23D08" w14:textId="77777777" w:rsidR="00B52899" w:rsidRDefault="00B52899" w:rsidP="00B52899">
      <w:pPr>
        <w:numPr>
          <w:ilvl w:val="0"/>
          <w:numId w:val="11"/>
        </w:numPr>
        <w:spacing w:before="120"/>
        <w:jc w:val="both"/>
        <w:rPr>
          <w:sz w:val="22"/>
          <w:szCs w:val="22"/>
        </w:rPr>
      </w:pPr>
      <w:r w:rsidRPr="000C6EB0">
        <w:rPr>
          <w:sz w:val="22"/>
          <w:szCs w:val="22"/>
        </w:rPr>
        <w:t>Si le cours exige un environnement informatique particulier, faire la preuve de la connaissance pratique de cet environnement.</w:t>
      </w:r>
    </w:p>
    <w:p w14:paraId="26DC2E41" w14:textId="77777777" w:rsidR="007C6BF3" w:rsidRDefault="007C6BF3" w:rsidP="00B52899">
      <w:pPr>
        <w:numPr>
          <w:ilvl w:val="0"/>
          <w:numId w:val="11"/>
        </w:numPr>
        <w:spacing w:before="120"/>
        <w:jc w:val="both"/>
        <w:rPr>
          <w:sz w:val="22"/>
          <w:szCs w:val="22"/>
        </w:rPr>
      </w:pPr>
      <w:r>
        <w:rPr>
          <w:sz w:val="22"/>
          <w:szCs w:val="22"/>
        </w:rPr>
        <w:t>Savoir utiliser les plateformes de collaboration en ligne, utile pour dépanner les étudiants dans leurs travaux.</w:t>
      </w:r>
    </w:p>
    <w:sectPr w:rsidR="007C6BF3" w:rsidSect="004247B6">
      <w:footerReference w:type="even" r:id="rId10"/>
      <w:footerReference w:type="default" r:id="rId11"/>
      <w:pgSz w:w="12240" w:h="15840"/>
      <w:pgMar w:top="1152" w:right="1152" w:bottom="1152" w:left="1008"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1C71" w14:textId="77777777" w:rsidR="0075264C" w:rsidRDefault="0075264C">
      <w:r>
        <w:separator/>
      </w:r>
    </w:p>
  </w:endnote>
  <w:endnote w:type="continuationSeparator" w:id="0">
    <w:p w14:paraId="227B815A" w14:textId="77777777" w:rsidR="0075264C" w:rsidRDefault="00752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DB57D55-5C7B-42DD-B9C8-EA26F8F2F207}"/>
    <w:embedBold r:id="rId2" w:fontKey="{CDD576DF-67B9-466C-B321-B810B8138878}"/>
    <w:embedBoldItalic r:id="rId3" w:fontKey="{510B9B11-D616-45A0-AB54-B3EA14E6FC72}"/>
  </w:font>
  <w:font w:name="Symbol">
    <w:panose1 w:val="05050102010706020507"/>
    <w:charset w:val="02"/>
    <w:family w:val="roman"/>
    <w:pitch w:val="variable"/>
    <w:sig w:usb0="00000000" w:usb1="10000000" w:usb2="00000000" w:usb3="00000000" w:csb0="80000000" w:csb1="00000000"/>
    <w:embedRegular r:id="rId4" w:fontKey="{7129214C-ABB1-47C1-8DB1-3E041B0851A2}"/>
  </w:font>
  <w:font w:name="Courier New">
    <w:panose1 w:val="02070309020205020404"/>
    <w:charset w:val="00"/>
    <w:family w:val="modern"/>
    <w:pitch w:val="fixed"/>
    <w:sig w:usb0="E0002EFF" w:usb1="C0007843" w:usb2="00000009" w:usb3="00000000" w:csb0="000001FF" w:csb1="00000000"/>
    <w:embedRegular r:id="rId5" w:fontKey="{9489A862-4CBE-444F-B0F0-85F6BB065BC7}"/>
  </w:font>
  <w:font w:name="Wingdings">
    <w:panose1 w:val="05000000000000000000"/>
    <w:charset w:val="02"/>
    <w:family w:val="auto"/>
    <w:pitch w:val="variable"/>
    <w:sig w:usb0="00000000" w:usb1="10000000" w:usb2="00000000" w:usb3="00000000" w:csb0="80000000" w:csb1="00000000"/>
    <w:embedRegular r:id="rId6" w:fontKey="{D68C1F8F-B65E-4891-894C-ECD4A9E43ABB}"/>
  </w:font>
  <w:font w:name="Arial">
    <w:panose1 w:val="020B0604020202020204"/>
    <w:charset w:val="00"/>
    <w:family w:val="swiss"/>
    <w:pitch w:val="variable"/>
    <w:sig w:usb0="E0002EFF" w:usb1="C000785B" w:usb2="00000009" w:usb3="00000000" w:csb0="000001FF" w:csb1="00000000"/>
    <w:embedBold r:id="rId7" w:fontKey="{CFBD012D-A509-49B0-B0D1-9FFC2B98B428}"/>
  </w:font>
  <w:font w:name="Segoe UI">
    <w:panose1 w:val="020B0502040204020203"/>
    <w:charset w:val="00"/>
    <w:family w:val="swiss"/>
    <w:pitch w:val="variable"/>
    <w:sig w:usb0="E4002EFF" w:usb1="C000E47F" w:usb2="00000009" w:usb3="00000000" w:csb0="000001FF" w:csb1="00000000"/>
    <w:embedRegular r:id="rId8" w:fontKey="{C47C8069-EFC1-4082-9DAB-9EE45212349F}"/>
  </w:font>
  <w:font w:name="Calibri">
    <w:panose1 w:val="020F0502020204030204"/>
    <w:charset w:val="00"/>
    <w:family w:val="swiss"/>
    <w:pitch w:val="variable"/>
    <w:sig w:usb0="E4002EFF" w:usb1="C200247B" w:usb2="00000009" w:usb3="00000000" w:csb0="000001FF" w:csb1="00000000"/>
    <w:embedRegular r:id="rId9" w:fontKey="{A82AF23E-FE18-49FB-B986-014FDA88801E}"/>
  </w:font>
  <w:font w:name="Calibri Light">
    <w:panose1 w:val="020F0302020204030204"/>
    <w:charset w:val="00"/>
    <w:family w:val="swiss"/>
    <w:pitch w:val="variable"/>
    <w:sig w:usb0="E4002EFF" w:usb1="C200247B" w:usb2="00000009" w:usb3="00000000" w:csb0="000001FF" w:csb1="00000000"/>
    <w:embedRegular r:id="rId10" w:fontKey="{23FBFF15-DB4F-4047-BE86-53A0A9140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3FDB" w14:textId="77777777" w:rsidR="00931C33" w:rsidRDefault="00931C3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941840E" w14:textId="77777777" w:rsidR="00931C33" w:rsidRDefault="00931C3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940D" w14:textId="77777777" w:rsidR="00931C33" w:rsidRDefault="00931C3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B10B1">
      <w:rPr>
        <w:rStyle w:val="Numrodepage"/>
        <w:noProof/>
      </w:rPr>
      <w:t>1</w:t>
    </w:r>
    <w:r>
      <w:rPr>
        <w:rStyle w:val="Numrodepage"/>
      </w:rPr>
      <w:fldChar w:fldCharType="end"/>
    </w:r>
  </w:p>
  <w:p w14:paraId="2AA3779D" w14:textId="0CD4C7A4" w:rsidR="00931C33" w:rsidRDefault="00931C33" w:rsidP="004247B6">
    <w:pPr>
      <w:pStyle w:val="Pieddepage"/>
      <w:ind w:right="360"/>
      <w:rPr>
        <w:b/>
        <w:bCs/>
        <w:lang w:val="fr-CA"/>
      </w:rPr>
    </w:pPr>
    <w:r>
      <w:rPr>
        <w:b/>
        <w:bCs/>
        <w:lang w:val="fr-CA"/>
      </w:rPr>
      <w:t>A</w:t>
    </w:r>
    <w:r w:rsidR="00295FFF">
      <w:rPr>
        <w:b/>
        <w:bCs/>
        <w:lang w:val="fr-CA"/>
      </w:rPr>
      <w:t>ffichage</w:t>
    </w:r>
    <w:r>
      <w:rPr>
        <w:b/>
        <w:bCs/>
        <w:lang w:val="fr-CA"/>
      </w:rPr>
      <w:t xml:space="preserve"> pour </w:t>
    </w:r>
    <w:r w:rsidR="004B1222">
      <w:rPr>
        <w:b/>
        <w:bCs/>
        <w:lang w:val="fr-CA"/>
      </w:rPr>
      <w:t>été</w:t>
    </w:r>
    <w:r w:rsidR="00846377">
      <w:rPr>
        <w:b/>
        <w:bCs/>
        <w:lang w:val="fr-CA"/>
      </w:rPr>
      <w:t xml:space="preserve"> 202</w:t>
    </w:r>
    <w:r w:rsidR="00B94933">
      <w:rPr>
        <w:b/>
        <w:bCs/>
        <w:lang w:val="fr-CA"/>
      </w:rPr>
      <w:t>5</w:t>
    </w:r>
    <w:r w:rsidR="00846377">
      <w:rPr>
        <w:b/>
        <w:bCs/>
        <w:lang w:val="fr-CA"/>
      </w:rPr>
      <w:t>,</w:t>
    </w:r>
    <w:r>
      <w:rPr>
        <w:b/>
        <w:bCs/>
        <w:lang w:val="fr-CA"/>
      </w:rPr>
      <w:t xml:space="preserve"> DESI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8CEC" w14:textId="77777777" w:rsidR="0075264C" w:rsidRDefault="0075264C">
      <w:r>
        <w:separator/>
      </w:r>
    </w:p>
  </w:footnote>
  <w:footnote w:type="continuationSeparator" w:id="0">
    <w:p w14:paraId="4D9DD2CF" w14:textId="77777777" w:rsidR="0075264C" w:rsidRDefault="007526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643A"/>
    <w:multiLevelType w:val="hybridMultilevel"/>
    <w:tmpl w:val="266AF41E"/>
    <w:lvl w:ilvl="0" w:tplc="9628E56C">
      <w:start w:val="1"/>
      <w:numFmt w:val="decimal"/>
      <w:lvlText w:val="%1."/>
      <w:lvlJc w:val="left"/>
      <w:pPr>
        <w:tabs>
          <w:tab w:val="num" w:pos="510"/>
        </w:tabs>
        <w:ind w:left="510" w:hanging="360"/>
      </w:pPr>
      <w:rPr>
        <w:rFonts w:hint="default"/>
        <w:b/>
        <w:sz w:val="28"/>
      </w:rPr>
    </w:lvl>
    <w:lvl w:ilvl="1" w:tplc="0C0C0019" w:tentative="1">
      <w:start w:val="1"/>
      <w:numFmt w:val="lowerLetter"/>
      <w:lvlText w:val="%2."/>
      <w:lvlJc w:val="left"/>
      <w:pPr>
        <w:tabs>
          <w:tab w:val="num" w:pos="1230"/>
        </w:tabs>
        <w:ind w:left="1230" w:hanging="360"/>
      </w:pPr>
    </w:lvl>
    <w:lvl w:ilvl="2" w:tplc="0C0C001B" w:tentative="1">
      <w:start w:val="1"/>
      <w:numFmt w:val="lowerRoman"/>
      <w:lvlText w:val="%3."/>
      <w:lvlJc w:val="right"/>
      <w:pPr>
        <w:tabs>
          <w:tab w:val="num" w:pos="1950"/>
        </w:tabs>
        <w:ind w:left="1950" w:hanging="180"/>
      </w:pPr>
    </w:lvl>
    <w:lvl w:ilvl="3" w:tplc="0C0C000F" w:tentative="1">
      <w:start w:val="1"/>
      <w:numFmt w:val="decimal"/>
      <w:lvlText w:val="%4."/>
      <w:lvlJc w:val="left"/>
      <w:pPr>
        <w:tabs>
          <w:tab w:val="num" w:pos="2670"/>
        </w:tabs>
        <w:ind w:left="2670" w:hanging="360"/>
      </w:pPr>
    </w:lvl>
    <w:lvl w:ilvl="4" w:tplc="0C0C0019" w:tentative="1">
      <w:start w:val="1"/>
      <w:numFmt w:val="lowerLetter"/>
      <w:lvlText w:val="%5."/>
      <w:lvlJc w:val="left"/>
      <w:pPr>
        <w:tabs>
          <w:tab w:val="num" w:pos="3390"/>
        </w:tabs>
        <w:ind w:left="3390" w:hanging="360"/>
      </w:pPr>
    </w:lvl>
    <w:lvl w:ilvl="5" w:tplc="0C0C001B" w:tentative="1">
      <w:start w:val="1"/>
      <w:numFmt w:val="lowerRoman"/>
      <w:lvlText w:val="%6."/>
      <w:lvlJc w:val="right"/>
      <w:pPr>
        <w:tabs>
          <w:tab w:val="num" w:pos="4110"/>
        </w:tabs>
        <w:ind w:left="4110" w:hanging="180"/>
      </w:pPr>
    </w:lvl>
    <w:lvl w:ilvl="6" w:tplc="0C0C000F" w:tentative="1">
      <w:start w:val="1"/>
      <w:numFmt w:val="decimal"/>
      <w:lvlText w:val="%7."/>
      <w:lvlJc w:val="left"/>
      <w:pPr>
        <w:tabs>
          <w:tab w:val="num" w:pos="4830"/>
        </w:tabs>
        <w:ind w:left="4830" w:hanging="360"/>
      </w:pPr>
    </w:lvl>
    <w:lvl w:ilvl="7" w:tplc="0C0C0019" w:tentative="1">
      <w:start w:val="1"/>
      <w:numFmt w:val="lowerLetter"/>
      <w:lvlText w:val="%8."/>
      <w:lvlJc w:val="left"/>
      <w:pPr>
        <w:tabs>
          <w:tab w:val="num" w:pos="5550"/>
        </w:tabs>
        <w:ind w:left="5550" w:hanging="360"/>
      </w:pPr>
    </w:lvl>
    <w:lvl w:ilvl="8" w:tplc="0C0C001B" w:tentative="1">
      <w:start w:val="1"/>
      <w:numFmt w:val="lowerRoman"/>
      <w:lvlText w:val="%9."/>
      <w:lvlJc w:val="right"/>
      <w:pPr>
        <w:tabs>
          <w:tab w:val="num" w:pos="6270"/>
        </w:tabs>
        <w:ind w:left="6270" w:hanging="180"/>
      </w:pPr>
    </w:lvl>
  </w:abstractNum>
  <w:abstractNum w:abstractNumId="1" w15:restartNumberingAfterBreak="0">
    <w:nsid w:val="07CD6340"/>
    <w:multiLevelType w:val="hybridMultilevel"/>
    <w:tmpl w:val="B3869CD2"/>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0AD612F"/>
    <w:multiLevelType w:val="hybridMultilevel"/>
    <w:tmpl w:val="5B1EE7E8"/>
    <w:lvl w:ilvl="0" w:tplc="040C0001">
      <w:start w:val="1"/>
      <w:numFmt w:val="bullet"/>
      <w:lvlText w:val=""/>
      <w:lvlJc w:val="left"/>
      <w:pPr>
        <w:tabs>
          <w:tab w:val="num" w:pos="840"/>
        </w:tabs>
        <w:ind w:left="840" w:hanging="360"/>
      </w:pPr>
      <w:rPr>
        <w:rFonts w:ascii="Symbol" w:hAnsi="Symbol" w:hint="default"/>
      </w:rPr>
    </w:lvl>
    <w:lvl w:ilvl="1" w:tplc="0C0C0019">
      <w:start w:val="1"/>
      <w:numFmt w:val="lowerLetter"/>
      <w:lvlText w:val="%2."/>
      <w:lvlJc w:val="left"/>
      <w:pPr>
        <w:tabs>
          <w:tab w:val="num" w:pos="1560"/>
        </w:tabs>
        <w:ind w:left="1560" w:hanging="360"/>
      </w:pPr>
    </w:lvl>
    <w:lvl w:ilvl="2" w:tplc="BCDE1552">
      <w:start w:val="1"/>
      <w:numFmt w:val="lowerLetter"/>
      <w:lvlText w:val="%3)"/>
      <w:lvlJc w:val="left"/>
      <w:pPr>
        <w:ind w:left="2460" w:hanging="360"/>
      </w:pPr>
      <w:rPr>
        <w:rFonts w:hint="default"/>
      </w:rPr>
    </w:lvl>
    <w:lvl w:ilvl="3" w:tplc="38C65200">
      <w:start w:val="6"/>
      <w:numFmt w:val="bullet"/>
      <w:lvlText w:val="-"/>
      <w:lvlJc w:val="left"/>
      <w:pPr>
        <w:ind w:left="3000" w:hanging="360"/>
      </w:pPr>
      <w:rPr>
        <w:rFonts w:ascii="Times New Roman" w:eastAsia="Times New Roman" w:hAnsi="Times New Roman" w:cs="Times New Roman" w:hint="default"/>
      </w:rPr>
    </w:lvl>
    <w:lvl w:ilvl="4" w:tplc="0C0C0019" w:tentative="1">
      <w:start w:val="1"/>
      <w:numFmt w:val="lowerLetter"/>
      <w:lvlText w:val="%5."/>
      <w:lvlJc w:val="left"/>
      <w:pPr>
        <w:tabs>
          <w:tab w:val="num" w:pos="3720"/>
        </w:tabs>
        <w:ind w:left="3720" w:hanging="360"/>
      </w:pPr>
    </w:lvl>
    <w:lvl w:ilvl="5" w:tplc="0C0C001B" w:tentative="1">
      <w:start w:val="1"/>
      <w:numFmt w:val="lowerRoman"/>
      <w:lvlText w:val="%6."/>
      <w:lvlJc w:val="right"/>
      <w:pPr>
        <w:tabs>
          <w:tab w:val="num" w:pos="4440"/>
        </w:tabs>
        <w:ind w:left="4440" w:hanging="180"/>
      </w:pPr>
    </w:lvl>
    <w:lvl w:ilvl="6" w:tplc="0C0C000F" w:tentative="1">
      <w:start w:val="1"/>
      <w:numFmt w:val="decimal"/>
      <w:lvlText w:val="%7."/>
      <w:lvlJc w:val="left"/>
      <w:pPr>
        <w:tabs>
          <w:tab w:val="num" w:pos="5160"/>
        </w:tabs>
        <w:ind w:left="5160" w:hanging="360"/>
      </w:pPr>
    </w:lvl>
    <w:lvl w:ilvl="7" w:tplc="0C0C0019" w:tentative="1">
      <w:start w:val="1"/>
      <w:numFmt w:val="lowerLetter"/>
      <w:lvlText w:val="%8."/>
      <w:lvlJc w:val="left"/>
      <w:pPr>
        <w:tabs>
          <w:tab w:val="num" w:pos="5880"/>
        </w:tabs>
        <w:ind w:left="5880" w:hanging="360"/>
      </w:pPr>
    </w:lvl>
    <w:lvl w:ilvl="8" w:tplc="0C0C001B" w:tentative="1">
      <w:start w:val="1"/>
      <w:numFmt w:val="lowerRoman"/>
      <w:lvlText w:val="%9."/>
      <w:lvlJc w:val="right"/>
      <w:pPr>
        <w:tabs>
          <w:tab w:val="num" w:pos="6600"/>
        </w:tabs>
        <w:ind w:left="6600" w:hanging="180"/>
      </w:pPr>
    </w:lvl>
  </w:abstractNum>
  <w:abstractNum w:abstractNumId="3" w15:restartNumberingAfterBreak="0">
    <w:nsid w:val="12DC3355"/>
    <w:multiLevelType w:val="hybridMultilevel"/>
    <w:tmpl w:val="FD80A0C2"/>
    <w:lvl w:ilvl="0" w:tplc="0C0C0017">
      <w:start w:val="1"/>
      <w:numFmt w:val="lowerLetter"/>
      <w:lvlText w:val="%1)"/>
      <w:lvlJc w:val="left"/>
      <w:pPr>
        <w:ind w:left="720" w:hanging="360"/>
      </w:pPr>
    </w:lvl>
    <w:lvl w:ilvl="1" w:tplc="0C0C000F">
      <w:start w:val="1"/>
      <w:numFmt w:val="decimal"/>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7374437"/>
    <w:multiLevelType w:val="hybridMultilevel"/>
    <w:tmpl w:val="0A60775E"/>
    <w:lvl w:ilvl="0" w:tplc="B10C8912">
      <w:start w:val="1"/>
      <w:numFmt w:val="decimal"/>
      <w:lvlText w:val="%1."/>
      <w:lvlJc w:val="left"/>
      <w:pPr>
        <w:tabs>
          <w:tab w:val="num" w:pos="1260"/>
        </w:tabs>
        <w:ind w:left="1260" w:hanging="360"/>
      </w:pPr>
      <w:rPr>
        <w:rFonts w:hint="default"/>
      </w:rPr>
    </w:lvl>
    <w:lvl w:ilvl="1" w:tplc="0C0C0019" w:tentative="1">
      <w:start w:val="1"/>
      <w:numFmt w:val="lowerLetter"/>
      <w:lvlText w:val="%2."/>
      <w:lvlJc w:val="left"/>
      <w:pPr>
        <w:tabs>
          <w:tab w:val="num" w:pos="1980"/>
        </w:tabs>
        <w:ind w:left="1980" w:hanging="360"/>
      </w:pPr>
    </w:lvl>
    <w:lvl w:ilvl="2" w:tplc="0C0C001B" w:tentative="1">
      <w:start w:val="1"/>
      <w:numFmt w:val="lowerRoman"/>
      <w:lvlText w:val="%3."/>
      <w:lvlJc w:val="right"/>
      <w:pPr>
        <w:tabs>
          <w:tab w:val="num" w:pos="2700"/>
        </w:tabs>
        <w:ind w:left="2700" w:hanging="180"/>
      </w:pPr>
    </w:lvl>
    <w:lvl w:ilvl="3" w:tplc="0C0C000F" w:tentative="1">
      <w:start w:val="1"/>
      <w:numFmt w:val="decimal"/>
      <w:lvlText w:val="%4."/>
      <w:lvlJc w:val="left"/>
      <w:pPr>
        <w:tabs>
          <w:tab w:val="num" w:pos="3420"/>
        </w:tabs>
        <w:ind w:left="3420" w:hanging="360"/>
      </w:pPr>
    </w:lvl>
    <w:lvl w:ilvl="4" w:tplc="0C0C0019" w:tentative="1">
      <w:start w:val="1"/>
      <w:numFmt w:val="lowerLetter"/>
      <w:lvlText w:val="%5."/>
      <w:lvlJc w:val="left"/>
      <w:pPr>
        <w:tabs>
          <w:tab w:val="num" w:pos="4140"/>
        </w:tabs>
        <w:ind w:left="4140" w:hanging="360"/>
      </w:pPr>
    </w:lvl>
    <w:lvl w:ilvl="5" w:tplc="0C0C001B" w:tentative="1">
      <w:start w:val="1"/>
      <w:numFmt w:val="lowerRoman"/>
      <w:lvlText w:val="%6."/>
      <w:lvlJc w:val="right"/>
      <w:pPr>
        <w:tabs>
          <w:tab w:val="num" w:pos="4860"/>
        </w:tabs>
        <w:ind w:left="4860" w:hanging="180"/>
      </w:pPr>
    </w:lvl>
    <w:lvl w:ilvl="6" w:tplc="0C0C000F" w:tentative="1">
      <w:start w:val="1"/>
      <w:numFmt w:val="decimal"/>
      <w:lvlText w:val="%7."/>
      <w:lvlJc w:val="left"/>
      <w:pPr>
        <w:tabs>
          <w:tab w:val="num" w:pos="5580"/>
        </w:tabs>
        <w:ind w:left="5580" w:hanging="360"/>
      </w:pPr>
    </w:lvl>
    <w:lvl w:ilvl="7" w:tplc="0C0C0019" w:tentative="1">
      <w:start w:val="1"/>
      <w:numFmt w:val="lowerLetter"/>
      <w:lvlText w:val="%8."/>
      <w:lvlJc w:val="left"/>
      <w:pPr>
        <w:tabs>
          <w:tab w:val="num" w:pos="6300"/>
        </w:tabs>
        <w:ind w:left="6300" w:hanging="360"/>
      </w:pPr>
    </w:lvl>
    <w:lvl w:ilvl="8" w:tplc="0C0C001B" w:tentative="1">
      <w:start w:val="1"/>
      <w:numFmt w:val="lowerRoman"/>
      <w:lvlText w:val="%9."/>
      <w:lvlJc w:val="right"/>
      <w:pPr>
        <w:tabs>
          <w:tab w:val="num" w:pos="7020"/>
        </w:tabs>
        <w:ind w:left="7020" w:hanging="180"/>
      </w:pPr>
    </w:lvl>
  </w:abstractNum>
  <w:abstractNum w:abstractNumId="5" w15:restartNumberingAfterBreak="0">
    <w:nsid w:val="1C082817"/>
    <w:multiLevelType w:val="hybridMultilevel"/>
    <w:tmpl w:val="CB1A4D3E"/>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F979EF"/>
    <w:multiLevelType w:val="hybridMultilevel"/>
    <w:tmpl w:val="328ECE10"/>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2AF4190E"/>
    <w:multiLevelType w:val="hybridMultilevel"/>
    <w:tmpl w:val="B9987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5018EC"/>
    <w:multiLevelType w:val="singleLevel"/>
    <w:tmpl w:val="A3F470E8"/>
    <w:lvl w:ilvl="0">
      <w:start w:val="1"/>
      <w:numFmt w:val="decimal"/>
      <w:lvlText w:val="%1."/>
      <w:lvlJc w:val="left"/>
      <w:pPr>
        <w:tabs>
          <w:tab w:val="num" w:pos="540"/>
        </w:tabs>
        <w:ind w:left="540" w:hanging="360"/>
      </w:pPr>
      <w:rPr>
        <w:rFonts w:hint="default"/>
      </w:rPr>
    </w:lvl>
  </w:abstractNum>
  <w:abstractNum w:abstractNumId="9" w15:restartNumberingAfterBreak="0">
    <w:nsid w:val="36F51038"/>
    <w:multiLevelType w:val="hybridMultilevel"/>
    <w:tmpl w:val="C58E6368"/>
    <w:lvl w:ilvl="0" w:tplc="030C5AC2">
      <w:start w:val="1"/>
      <w:numFmt w:val="decimal"/>
      <w:lvlText w:val="%1."/>
      <w:lvlJc w:val="left"/>
      <w:pPr>
        <w:tabs>
          <w:tab w:val="num" w:pos="480"/>
        </w:tabs>
        <w:ind w:left="480" w:hanging="360"/>
      </w:pPr>
      <w:rPr>
        <w:rFonts w:hint="default"/>
        <w:b w:val="0"/>
      </w:rPr>
    </w:lvl>
    <w:lvl w:ilvl="1" w:tplc="0C0C0019" w:tentative="1">
      <w:start w:val="1"/>
      <w:numFmt w:val="lowerLetter"/>
      <w:lvlText w:val="%2."/>
      <w:lvlJc w:val="left"/>
      <w:pPr>
        <w:tabs>
          <w:tab w:val="num" w:pos="1200"/>
        </w:tabs>
        <w:ind w:left="1200" w:hanging="360"/>
      </w:pPr>
    </w:lvl>
    <w:lvl w:ilvl="2" w:tplc="0C0C001B" w:tentative="1">
      <w:start w:val="1"/>
      <w:numFmt w:val="lowerRoman"/>
      <w:lvlText w:val="%3."/>
      <w:lvlJc w:val="right"/>
      <w:pPr>
        <w:tabs>
          <w:tab w:val="num" w:pos="1920"/>
        </w:tabs>
        <w:ind w:left="1920" w:hanging="180"/>
      </w:pPr>
    </w:lvl>
    <w:lvl w:ilvl="3" w:tplc="0C0C000F" w:tentative="1">
      <w:start w:val="1"/>
      <w:numFmt w:val="decimal"/>
      <w:lvlText w:val="%4."/>
      <w:lvlJc w:val="left"/>
      <w:pPr>
        <w:tabs>
          <w:tab w:val="num" w:pos="2640"/>
        </w:tabs>
        <w:ind w:left="2640" w:hanging="360"/>
      </w:pPr>
    </w:lvl>
    <w:lvl w:ilvl="4" w:tplc="0C0C0019" w:tentative="1">
      <w:start w:val="1"/>
      <w:numFmt w:val="lowerLetter"/>
      <w:lvlText w:val="%5."/>
      <w:lvlJc w:val="left"/>
      <w:pPr>
        <w:tabs>
          <w:tab w:val="num" w:pos="3360"/>
        </w:tabs>
        <w:ind w:left="3360" w:hanging="360"/>
      </w:pPr>
    </w:lvl>
    <w:lvl w:ilvl="5" w:tplc="0C0C001B" w:tentative="1">
      <w:start w:val="1"/>
      <w:numFmt w:val="lowerRoman"/>
      <w:lvlText w:val="%6."/>
      <w:lvlJc w:val="right"/>
      <w:pPr>
        <w:tabs>
          <w:tab w:val="num" w:pos="4080"/>
        </w:tabs>
        <w:ind w:left="4080" w:hanging="180"/>
      </w:pPr>
    </w:lvl>
    <w:lvl w:ilvl="6" w:tplc="0C0C000F" w:tentative="1">
      <w:start w:val="1"/>
      <w:numFmt w:val="decimal"/>
      <w:lvlText w:val="%7."/>
      <w:lvlJc w:val="left"/>
      <w:pPr>
        <w:tabs>
          <w:tab w:val="num" w:pos="4800"/>
        </w:tabs>
        <w:ind w:left="4800" w:hanging="360"/>
      </w:pPr>
    </w:lvl>
    <w:lvl w:ilvl="7" w:tplc="0C0C0019" w:tentative="1">
      <w:start w:val="1"/>
      <w:numFmt w:val="lowerLetter"/>
      <w:lvlText w:val="%8."/>
      <w:lvlJc w:val="left"/>
      <w:pPr>
        <w:tabs>
          <w:tab w:val="num" w:pos="5520"/>
        </w:tabs>
        <w:ind w:left="5520" w:hanging="360"/>
      </w:pPr>
    </w:lvl>
    <w:lvl w:ilvl="8" w:tplc="0C0C001B" w:tentative="1">
      <w:start w:val="1"/>
      <w:numFmt w:val="lowerRoman"/>
      <w:lvlText w:val="%9."/>
      <w:lvlJc w:val="right"/>
      <w:pPr>
        <w:tabs>
          <w:tab w:val="num" w:pos="6240"/>
        </w:tabs>
        <w:ind w:left="6240" w:hanging="180"/>
      </w:pPr>
    </w:lvl>
  </w:abstractNum>
  <w:abstractNum w:abstractNumId="10" w15:restartNumberingAfterBreak="0">
    <w:nsid w:val="37480AE3"/>
    <w:multiLevelType w:val="hybridMultilevel"/>
    <w:tmpl w:val="9582434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DC41BC2"/>
    <w:multiLevelType w:val="hybridMultilevel"/>
    <w:tmpl w:val="4F18D4D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23E6D0D"/>
    <w:multiLevelType w:val="hybridMultilevel"/>
    <w:tmpl w:val="35AEB45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572B4659"/>
    <w:multiLevelType w:val="hybridMultilevel"/>
    <w:tmpl w:val="EA86D3F6"/>
    <w:lvl w:ilvl="0" w:tplc="0C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E4E1AD9"/>
    <w:multiLevelType w:val="hybridMultilevel"/>
    <w:tmpl w:val="4CC212B6"/>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70967DCE"/>
    <w:multiLevelType w:val="multilevel"/>
    <w:tmpl w:val="64D84704"/>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7.%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285306C"/>
    <w:multiLevelType w:val="hybridMultilevel"/>
    <w:tmpl w:val="27624686"/>
    <w:lvl w:ilvl="0" w:tplc="55564CC8">
      <w:start w:val="1"/>
      <w:numFmt w:val="decimal"/>
      <w:lvlText w:val="%1)"/>
      <w:lvlJc w:val="left"/>
      <w:pPr>
        <w:tabs>
          <w:tab w:val="num" w:pos="720"/>
        </w:tabs>
        <w:ind w:left="720" w:hanging="360"/>
      </w:pPr>
      <w:rPr>
        <w:rFonts w:hint="default"/>
        <w:b/>
        <w:sz w:val="28"/>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15:restartNumberingAfterBreak="0">
    <w:nsid w:val="7EF00F6F"/>
    <w:multiLevelType w:val="hybridMultilevel"/>
    <w:tmpl w:val="8BC2F892"/>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6"/>
  </w:num>
  <w:num w:numId="4">
    <w:abstractNumId w:val="16"/>
  </w:num>
  <w:num w:numId="5">
    <w:abstractNumId w:val="9"/>
  </w:num>
  <w:num w:numId="6">
    <w:abstractNumId w:val="0"/>
  </w:num>
  <w:num w:numId="7">
    <w:abstractNumId w:val="5"/>
  </w:num>
  <w:num w:numId="8">
    <w:abstractNumId w:val="17"/>
  </w:num>
  <w:num w:numId="9">
    <w:abstractNumId w:val="2"/>
  </w:num>
  <w:num w:numId="10">
    <w:abstractNumId w:val="12"/>
  </w:num>
  <w:num w:numId="11">
    <w:abstractNumId w:val="14"/>
  </w:num>
  <w:num w:numId="12">
    <w:abstractNumId w:val="15"/>
  </w:num>
  <w:num w:numId="13">
    <w:abstractNumId w:val="1"/>
  </w:num>
  <w:num w:numId="14">
    <w:abstractNumId w:val="11"/>
  </w:num>
  <w:num w:numId="15">
    <w:abstractNumId w:val="10"/>
  </w:num>
  <w:num w:numId="16">
    <w:abstractNumId w:val="3"/>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fr-FR" w:vendorID="9" w:dllVersion="512" w:checkStyle="1"/>
  <w:activeWritingStyle w:appName="MSWord" w:lang="fr-CA"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6EC"/>
    <w:rsid w:val="00006337"/>
    <w:rsid w:val="000068AD"/>
    <w:rsid w:val="00016639"/>
    <w:rsid w:val="00023CB9"/>
    <w:rsid w:val="000311E9"/>
    <w:rsid w:val="000362FC"/>
    <w:rsid w:val="00056CDA"/>
    <w:rsid w:val="0006595C"/>
    <w:rsid w:val="000707FE"/>
    <w:rsid w:val="00072589"/>
    <w:rsid w:val="00081B98"/>
    <w:rsid w:val="0008384B"/>
    <w:rsid w:val="0009232A"/>
    <w:rsid w:val="000B02F4"/>
    <w:rsid w:val="000B793F"/>
    <w:rsid w:val="000C171A"/>
    <w:rsid w:val="000C6171"/>
    <w:rsid w:val="000C6EB0"/>
    <w:rsid w:val="000C6F1A"/>
    <w:rsid w:val="000D148B"/>
    <w:rsid w:val="000D5C8E"/>
    <w:rsid w:val="000F1E16"/>
    <w:rsid w:val="000F3BC9"/>
    <w:rsid w:val="000F648D"/>
    <w:rsid w:val="001029A0"/>
    <w:rsid w:val="001043A3"/>
    <w:rsid w:val="00111113"/>
    <w:rsid w:val="00115209"/>
    <w:rsid w:val="001310B5"/>
    <w:rsid w:val="001332C8"/>
    <w:rsid w:val="00136A69"/>
    <w:rsid w:val="00141B48"/>
    <w:rsid w:val="001429E0"/>
    <w:rsid w:val="0015696F"/>
    <w:rsid w:val="00163906"/>
    <w:rsid w:val="001734C4"/>
    <w:rsid w:val="001740F1"/>
    <w:rsid w:val="0019735C"/>
    <w:rsid w:val="001A797A"/>
    <w:rsid w:val="001B5676"/>
    <w:rsid w:val="001B5812"/>
    <w:rsid w:val="001D0ABF"/>
    <w:rsid w:val="001D2E28"/>
    <w:rsid w:val="001D2EA3"/>
    <w:rsid w:val="001D6BC0"/>
    <w:rsid w:val="001E4EC4"/>
    <w:rsid w:val="001E4F66"/>
    <w:rsid w:val="001E6869"/>
    <w:rsid w:val="001E6DD2"/>
    <w:rsid w:val="001E6F9A"/>
    <w:rsid w:val="001F4571"/>
    <w:rsid w:val="0020280E"/>
    <w:rsid w:val="00220DD7"/>
    <w:rsid w:val="002219D7"/>
    <w:rsid w:val="00221FD5"/>
    <w:rsid w:val="00223FBB"/>
    <w:rsid w:val="00224425"/>
    <w:rsid w:val="0022520A"/>
    <w:rsid w:val="00247736"/>
    <w:rsid w:val="0025424F"/>
    <w:rsid w:val="002565DA"/>
    <w:rsid w:val="0026141B"/>
    <w:rsid w:val="00276EAB"/>
    <w:rsid w:val="00292A1D"/>
    <w:rsid w:val="00295FFF"/>
    <w:rsid w:val="002A4CF7"/>
    <w:rsid w:val="002B2BCE"/>
    <w:rsid w:val="002C0369"/>
    <w:rsid w:val="002C061E"/>
    <w:rsid w:val="002D1EA9"/>
    <w:rsid w:val="002D54DA"/>
    <w:rsid w:val="002D7A99"/>
    <w:rsid w:val="002F1859"/>
    <w:rsid w:val="002F29C9"/>
    <w:rsid w:val="002F5810"/>
    <w:rsid w:val="00301EE1"/>
    <w:rsid w:val="00301FB4"/>
    <w:rsid w:val="003147F2"/>
    <w:rsid w:val="0031500C"/>
    <w:rsid w:val="00317973"/>
    <w:rsid w:val="0032133E"/>
    <w:rsid w:val="00334E33"/>
    <w:rsid w:val="00342DB3"/>
    <w:rsid w:val="003434C8"/>
    <w:rsid w:val="00345006"/>
    <w:rsid w:val="00351C34"/>
    <w:rsid w:val="0035384F"/>
    <w:rsid w:val="003550CA"/>
    <w:rsid w:val="003553AC"/>
    <w:rsid w:val="00361C9B"/>
    <w:rsid w:val="00364D26"/>
    <w:rsid w:val="00381370"/>
    <w:rsid w:val="00382EDA"/>
    <w:rsid w:val="00387E6A"/>
    <w:rsid w:val="003A0275"/>
    <w:rsid w:val="003A505E"/>
    <w:rsid w:val="003A6E96"/>
    <w:rsid w:val="003C105F"/>
    <w:rsid w:val="003D75BD"/>
    <w:rsid w:val="003E420F"/>
    <w:rsid w:val="003F30A8"/>
    <w:rsid w:val="00403515"/>
    <w:rsid w:val="00415D68"/>
    <w:rsid w:val="004247B6"/>
    <w:rsid w:val="004247D3"/>
    <w:rsid w:val="00424DD8"/>
    <w:rsid w:val="0043672C"/>
    <w:rsid w:val="00437100"/>
    <w:rsid w:val="00445E45"/>
    <w:rsid w:val="00445F45"/>
    <w:rsid w:val="004644E3"/>
    <w:rsid w:val="00466211"/>
    <w:rsid w:val="00470C5A"/>
    <w:rsid w:val="00480823"/>
    <w:rsid w:val="004A2108"/>
    <w:rsid w:val="004A52D4"/>
    <w:rsid w:val="004B1222"/>
    <w:rsid w:val="004C1687"/>
    <w:rsid w:val="004D0EF1"/>
    <w:rsid w:val="004D1842"/>
    <w:rsid w:val="004D2AE8"/>
    <w:rsid w:val="004D4A1B"/>
    <w:rsid w:val="004D4A64"/>
    <w:rsid w:val="004D52FE"/>
    <w:rsid w:val="004D79E7"/>
    <w:rsid w:val="004E7EC6"/>
    <w:rsid w:val="004F1986"/>
    <w:rsid w:val="004F2ADF"/>
    <w:rsid w:val="0050772B"/>
    <w:rsid w:val="0052403A"/>
    <w:rsid w:val="005258C1"/>
    <w:rsid w:val="00530A1E"/>
    <w:rsid w:val="00536624"/>
    <w:rsid w:val="0054693C"/>
    <w:rsid w:val="00546D8E"/>
    <w:rsid w:val="0055354D"/>
    <w:rsid w:val="005708C2"/>
    <w:rsid w:val="005901D3"/>
    <w:rsid w:val="0059080C"/>
    <w:rsid w:val="00590E9F"/>
    <w:rsid w:val="005910FC"/>
    <w:rsid w:val="005960AD"/>
    <w:rsid w:val="005966EC"/>
    <w:rsid w:val="005A7D3D"/>
    <w:rsid w:val="005B5AEE"/>
    <w:rsid w:val="005E637C"/>
    <w:rsid w:val="00600BCC"/>
    <w:rsid w:val="0060182F"/>
    <w:rsid w:val="006057FD"/>
    <w:rsid w:val="0060677A"/>
    <w:rsid w:val="00606B94"/>
    <w:rsid w:val="00610B8D"/>
    <w:rsid w:val="00610F80"/>
    <w:rsid w:val="00627747"/>
    <w:rsid w:val="006308D7"/>
    <w:rsid w:val="006315FB"/>
    <w:rsid w:val="00633394"/>
    <w:rsid w:val="00633882"/>
    <w:rsid w:val="00636DB1"/>
    <w:rsid w:val="00641CCC"/>
    <w:rsid w:val="00644802"/>
    <w:rsid w:val="00644BD7"/>
    <w:rsid w:val="00657359"/>
    <w:rsid w:val="00662E71"/>
    <w:rsid w:val="00665269"/>
    <w:rsid w:val="00670FEC"/>
    <w:rsid w:val="00686B39"/>
    <w:rsid w:val="00691561"/>
    <w:rsid w:val="00692489"/>
    <w:rsid w:val="006B5776"/>
    <w:rsid w:val="006C3CF7"/>
    <w:rsid w:val="006D393B"/>
    <w:rsid w:val="006E498E"/>
    <w:rsid w:val="006E75FD"/>
    <w:rsid w:val="006F10C7"/>
    <w:rsid w:val="006F1F59"/>
    <w:rsid w:val="006F5BAF"/>
    <w:rsid w:val="006F68C7"/>
    <w:rsid w:val="00716870"/>
    <w:rsid w:val="00720388"/>
    <w:rsid w:val="00720758"/>
    <w:rsid w:val="00727AE2"/>
    <w:rsid w:val="00733FBB"/>
    <w:rsid w:val="00734FCB"/>
    <w:rsid w:val="0073571A"/>
    <w:rsid w:val="0074399D"/>
    <w:rsid w:val="0075264C"/>
    <w:rsid w:val="00752C21"/>
    <w:rsid w:val="007564C0"/>
    <w:rsid w:val="00756FC9"/>
    <w:rsid w:val="007828C7"/>
    <w:rsid w:val="00784E6F"/>
    <w:rsid w:val="007850AA"/>
    <w:rsid w:val="007930E0"/>
    <w:rsid w:val="007A08AA"/>
    <w:rsid w:val="007B10B1"/>
    <w:rsid w:val="007B1769"/>
    <w:rsid w:val="007B178A"/>
    <w:rsid w:val="007C2242"/>
    <w:rsid w:val="007C4B95"/>
    <w:rsid w:val="007C6BF3"/>
    <w:rsid w:val="007D014F"/>
    <w:rsid w:val="007D7647"/>
    <w:rsid w:val="007F15DC"/>
    <w:rsid w:val="00800BD6"/>
    <w:rsid w:val="00802F00"/>
    <w:rsid w:val="00804DD1"/>
    <w:rsid w:val="00814784"/>
    <w:rsid w:val="00822B14"/>
    <w:rsid w:val="008344B6"/>
    <w:rsid w:val="00834747"/>
    <w:rsid w:val="0084087B"/>
    <w:rsid w:val="00841B45"/>
    <w:rsid w:val="00846377"/>
    <w:rsid w:val="00847A56"/>
    <w:rsid w:val="00854D73"/>
    <w:rsid w:val="00861149"/>
    <w:rsid w:val="00863361"/>
    <w:rsid w:val="00884811"/>
    <w:rsid w:val="00886384"/>
    <w:rsid w:val="0089401C"/>
    <w:rsid w:val="008951B6"/>
    <w:rsid w:val="008A43DC"/>
    <w:rsid w:val="008A49E7"/>
    <w:rsid w:val="008B6622"/>
    <w:rsid w:val="008C09F7"/>
    <w:rsid w:val="008C4E3A"/>
    <w:rsid w:val="008C5073"/>
    <w:rsid w:val="008C5411"/>
    <w:rsid w:val="008C6116"/>
    <w:rsid w:val="008C7623"/>
    <w:rsid w:val="008C7996"/>
    <w:rsid w:val="008D065B"/>
    <w:rsid w:val="008D6213"/>
    <w:rsid w:val="008E37E5"/>
    <w:rsid w:val="008F068C"/>
    <w:rsid w:val="008F7484"/>
    <w:rsid w:val="0092359E"/>
    <w:rsid w:val="00925617"/>
    <w:rsid w:val="00927660"/>
    <w:rsid w:val="00931C33"/>
    <w:rsid w:val="00933554"/>
    <w:rsid w:val="009340A6"/>
    <w:rsid w:val="00934AFD"/>
    <w:rsid w:val="00943343"/>
    <w:rsid w:val="00944642"/>
    <w:rsid w:val="0094538B"/>
    <w:rsid w:val="009474B8"/>
    <w:rsid w:val="00953A70"/>
    <w:rsid w:val="00956F24"/>
    <w:rsid w:val="00974702"/>
    <w:rsid w:val="00975DB7"/>
    <w:rsid w:val="00980C58"/>
    <w:rsid w:val="00990617"/>
    <w:rsid w:val="009A0142"/>
    <w:rsid w:val="009A093C"/>
    <w:rsid w:val="009B4637"/>
    <w:rsid w:val="009B5219"/>
    <w:rsid w:val="009D5333"/>
    <w:rsid w:val="009D7EC4"/>
    <w:rsid w:val="009E2A98"/>
    <w:rsid w:val="009E6AB0"/>
    <w:rsid w:val="009F682D"/>
    <w:rsid w:val="00A03622"/>
    <w:rsid w:val="00A04798"/>
    <w:rsid w:val="00A12048"/>
    <w:rsid w:val="00A13992"/>
    <w:rsid w:val="00A22E9C"/>
    <w:rsid w:val="00A266DA"/>
    <w:rsid w:val="00A31116"/>
    <w:rsid w:val="00A420A9"/>
    <w:rsid w:val="00A473C1"/>
    <w:rsid w:val="00A507C6"/>
    <w:rsid w:val="00A51480"/>
    <w:rsid w:val="00A63FD3"/>
    <w:rsid w:val="00A70AC8"/>
    <w:rsid w:val="00A7395A"/>
    <w:rsid w:val="00A90F17"/>
    <w:rsid w:val="00A92C5D"/>
    <w:rsid w:val="00A95F59"/>
    <w:rsid w:val="00AA58C4"/>
    <w:rsid w:val="00AA6727"/>
    <w:rsid w:val="00AA7A46"/>
    <w:rsid w:val="00AB2721"/>
    <w:rsid w:val="00AC2929"/>
    <w:rsid w:val="00AC3F76"/>
    <w:rsid w:val="00AD4D09"/>
    <w:rsid w:val="00AD682A"/>
    <w:rsid w:val="00AE2334"/>
    <w:rsid w:val="00AE4D92"/>
    <w:rsid w:val="00AE6D6C"/>
    <w:rsid w:val="00AF412A"/>
    <w:rsid w:val="00B00C10"/>
    <w:rsid w:val="00B00FD4"/>
    <w:rsid w:val="00B03B84"/>
    <w:rsid w:val="00B07D47"/>
    <w:rsid w:val="00B07E84"/>
    <w:rsid w:val="00B11F6E"/>
    <w:rsid w:val="00B263F0"/>
    <w:rsid w:val="00B27A8E"/>
    <w:rsid w:val="00B30716"/>
    <w:rsid w:val="00B31C42"/>
    <w:rsid w:val="00B40E6D"/>
    <w:rsid w:val="00B4138B"/>
    <w:rsid w:val="00B42233"/>
    <w:rsid w:val="00B52899"/>
    <w:rsid w:val="00B67B66"/>
    <w:rsid w:val="00B720A6"/>
    <w:rsid w:val="00B7618C"/>
    <w:rsid w:val="00B90A51"/>
    <w:rsid w:val="00B94933"/>
    <w:rsid w:val="00B975F6"/>
    <w:rsid w:val="00BA5DDD"/>
    <w:rsid w:val="00BB4538"/>
    <w:rsid w:val="00BC1F03"/>
    <w:rsid w:val="00BC51BB"/>
    <w:rsid w:val="00BD2B15"/>
    <w:rsid w:val="00BD747C"/>
    <w:rsid w:val="00BE42BA"/>
    <w:rsid w:val="00BE77AD"/>
    <w:rsid w:val="00BF0978"/>
    <w:rsid w:val="00BF1A30"/>
    <w:rsid w:val="00BF69CD"/>
    <w:rsid w:val="00BF6BAD"/>
    <w:rsid w:val="00C02D30"/>
    <w:rsid w:val="00C30FBC"/>
    <w:rsid w:val="00C32F55"/>
    <w:rsid w:val="00C350FB"/>
    <w:rsid w:val="00C35467"/>
    <w:rsid w:val="00C361A9"/>
    <w:rsid w:val="00C40970"/>
    <w:rsid w:val="00C473BD"/>
    <w:rsid w:val="00C53A88"/>
    <w:rsid w:val="00C908D4"/>
    <w:rsid w:val="00C95A05"/>
    <w:rsid w:val="00CA2077"/>
    <w:rsid w:val="00CA2A16"/>
    <w:rsid w:val="00CA2B88"/>
    <w:rsid w:val="00CA4442"/>
    <w:rsid w:val="00CB203E"/>
    <w:rsid w:val="00CB519C"/>
    <w:rsid w:val="00CB5463"/>
    <w:rsid w:val="00CC0F68"/>
    <w:rsid w:val="00CC27AC"/>
    <w:rsid w:val="00CD696A"/>
    <w:rsid w:val="00CE5A93"/>
    <w:rsid w:val="00CF6A4A"/>
    <w:rsid w:val="00D045CF"/>
    <w:rsid w:val="00D1265B"/>
    <w:rsid w:val="00D272FC"/>
    <w:rsid w:val="00D31E5E"/>
    <w:rsid w:val="00D51AAA"/>
    <w:rsid w:val="00D7098A"/>
    <w:rsid w:val="00D717FF"/>
    <w:rsid w:val="00D85FB0"/>
    <w:rsid w:val="00D903B1"/>
    <w:rsid w:val="00D916C8"/>
    <w:rsid w:val="00D943A3"/>
    <w:rsid w:val="00D9504B"/>
    <w:rsid w:val="00DA49B7"/>
    <w:rsid w:val="00DA65BD"/>
    <w:rsid w:val="00DB2546"/>
    <w:rsid w:val="00DC0F5B"/>
    <w:rsid w:val="00DC66C2"/>
    <w:rsid w:val="00DD2B00"/>
    <w:rsid w:val="00DD3747"/>
    <w:rsid w:val="00DE154C"/>
    <w:rsid w:val="00DE64FE"/>
    <w:rsid w:val="00DF323D"/>
    <w:rsid w:val="00DF5360"/>
    <w:rsid w:val="00DF6805"/>
    <w:rsid w:val="00E04A1F"/>
    <w:rsid w:val="00E10276"/>
    <w:rsid w:val="00E174C4"/>
    <w:rsid w:val="00E21617"/>
    <w:rsid w:val="00E26FCA"/>
    <w:rsid w:val="00E50E5C"/>
    <w:rsid w:val="00E53F4B"/>
    <w:rsid w:val="00E543AC"/>
    <w:rsid w:val="00E54F9E"/>
    <w:rsid w:val="00E73706"/>
    <w:rsid w:val="00E7687A"/>
    <w:rsid w:val="00E8097A"/>
    <w:rsid w:val="00E8566A"/>
    <w:rsid w:val="00E85D44"/>
    <w:rsid w:val="00E96DF1"/>
    <w:rsid w:val="00EB32B4"/>
    <w:rsid w:val="00EB47CD"/>
    <w:rsid w:val="00EC6A33"/>
    <w:rsid w:val="00ED15E5"/>
    <w:rsid w:val="00EF6442"/>
    <w:rsid w:val="00F00746"/>
    <w:rsid w:val="00F02C8F"/>
    <w:rsid w:val="00F21EA3"/>
    <w:rsid w:val="00F40277"/>
    <w:rsid w:val="00F40983"/>
    <w:rsid w:val="00F41824"/>
    <w:rsid w:val="00F50C09"/>
    <w:rsid w:val="00F524FC"/>
    <w:rsid w:val="00F53828"/>
    <w:rsid w:val="00F6714E"/>
    <w:rsid w:val="00F72107"/>
    <w:rsid w:val="00F72A03"/>
    <w:rsid w:val="00F73911"/>
    <w:rsid w:val="00F779FD"/>
    <w:rsid w:val="00F8168C"/>
    <w:rsid w:val="00F85479"/>
    <w:rsid w:val="00F94B22"/>
    <w:rsid w:val="00FA23AA"/>
    <w:rsid w:val="00FC22C4"/>
    <w:rsid w:val="00FD1FA2"/>
    <w:rsid w:val="00FE6A3A"/>
    <w:rsid w:val="00FF0ED1"/>
    <w:rsid w:val="00FF6439"/>
    <w:rsid w:val="00FF6A8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CF1E62"/>
  <w15:chartTrackingRefBased/>
  <w15:docId w15:val="{6A0B628B-8A0C-46CA-B324-11A0B457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561"/>
    <w:rPr>
      <w:sz w:val="24"/>
      <w:lang w:val="fr-FR" w:eastAsia="fr-FR"/>
    </w:rPr>
  </w:style>
  <w:style w:type="paragraph" w:styleId="Titre1">
    <w:name w:val="heading 1"/>
    <w:basedOn w:val="Normal"/>
    <w:next w:val="Normal"/>
    <w:qFormat/>
    <w:pPr>
      <w:keepNext/>
      <w:jc w:val="center"/>
      <w:outlineLvl w:val="0"/>
    </w:pPr>
    <w:rPr>
      <w:b/>
      <w:sz w:val="36"/>
      <w:lang w:val="fr-CA"/>
    </w:rPr>
  </w:style>
  <w:style w:type="paragraph" w:styleId="Titre2">
    <w:name w:val="heading 2"/>
    <w:basedOn w:val="Normal"/>
    <w:next w:val="Normal"/>
    <w:qFormat/>
    <w:pPr>
      <w:keepNext/>
      <w:jc w:val="center"/>
      <w:outlineLvl w:val="1"/>
    </w:pPr>
    <w:rPr>
      <w:b/>
      <w:sz w:val="22"/>
    </w:rPr>
  </w:style>
  <w:style w:type="paragraph" w:styleId="Titre3">
    <w:name w:val="heading 3"/>
    <w:basedOn w:val="Normal"/>
    <w:next w:val="Normal"/>
    <w:qFormat/>
    <w:pPr>
      <w:keepNext/>
      <w:outlineLvl w:val="2"/>
    </w:pPr>
    <w:rPr>
      <w:b/>
      <w:sz w:val="16"/>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outlineLvl w:val="4"/>
    </w:pPr>
    <w:rPr>
      <w:b/>
    </w:rPr>
  </w:style>
  <w:style w:type="paragraph" w:styleId="Titre6">
    <w:name w:val="heading 6"/>
    <w:basedOn w:val="Normal"/>
    <w:next w:val="Normal"/>
    <w:qFormat/>
    <w:pPr>
      <w:keepNext/>
      <w:outlineLvl w:val="5"/>
    </w:pPr>
    <w:rPr>
      <w:b/>
      <w:sz w:val="28"/>
    </w:rPr>
  </w:style>
  <w:style w:type="paragraph" w:styleId="Titre7">
    <w:name w:val="heading 7"/>
    <w:basedOn w:val="Normal"/>
    <w:next w:val="Normal"/>
    <w:qFormat/>
    <w:pPr>
      <w:keepNext/>
      <w:jc w:val="center"/>
      <w:outlineLvl w:val="6"/>
    </w:pPr>
    <w:rPr>
      <w:sz w:val="2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b/>
      <w:sz w:val="20"/>
    </w:rPr>
  </w:style>
  <w:style w:type="paragraph" w:styleId="Corpsdetexte2">
    <w:name w:val="Body Text 2"/>
    <w:basedOn w:val="Normal"/>
    <w:rPr>
      <w:b/>
      <w:bCs/>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character" w:styleId="Lienhypertexte">
    <w:name w:val="Hyperlink"/>
    <w:rsid w:val="00633882"/>
    <w:rPr>
      <w:color w:val="0000FF"/>
      <w:u w:val="single"/>
    </w:rPr>
  </w:style>
  <w:style w:type="paragraph" w:styleId="Textebrut">
    <w:name w:val="Plain Text"/>
    <w:basedOn w:val="Normal"/>
    <w:rsid w:val="00800BD6"/>
    <w:rPr>
      <w:rFonts w:ascii="Courier New" w:hAnsi="Courier New"/>
      <w:sz w:val="20"/>
    </w:rPr>
  </w:style>
  <w:style w:type="character" w:styleId="Lienhypertextesuivivisit">
    <w:name w:val="FollowedHyperlink"/>
    <w:rsid w:val="00AA58C4"/>
    <w:rPr>
      <w:color w:val="800080"/>
      <w:u w:val="single"/>
    </w:rPr>
  </w:style>
  <w:style w:type="table" w:styleId="Grilledutableau">
    <w:name w:val="Table Grid"/>
    <w:basedOn w:val="TableauNormal"/>
    <w:uiPriority w:val="39"/>
    <w:rsid w:val="00E26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qFormat/>
    <w:rsid w:val="00B52899"/>
    <w:pPr>
      <w:spacing w:after="240"/>
      <w:jc w:val="both"/>
    </w:pPr>
    <w:rPr>
      <w:rFonts w:ascii="Arial" w:hAnsi="Arial" w:cs="Arial"/>
      <w:b/>
      <w:bCs/>
    </w:rPr>
  </w:style>
  <w:style w:type="paragraph" w:styleId="Textedebulles">
    <w:name w:val="Balloon Text"/>
    <w:basedOn w:val="Normal"/>
    <w:link w:val="TextedebullesCar"/>
    <w:rsid w:val="009A093C"/>
    <w:rPr>
      <w:rFonts w:ascii="Segoe UI" w:hAnsi="Segoe UI" w:cs="Segoe UI"/>
      <w:sz w:val="18"/>
      <w:szCs w:val="18"/>
    </w:rPr>
  </w:style>
  <w:style w:type="character" w:customStyle="1" w:styleId="TextedebullesCar">
    <w:name w:val="Texte de bulles Car"/>
    <w:link w:val="Textedebulles"/>
    <w:rsid w:val="009A093C"/>
    <w:rPr>
      <w:rFonts w:ascii="Segoe UI" w:hAnsi="Segoe UI" w:cs="Segoe UI"/>
      <w:sz w:val="18"/>
      <w:szCs w:val="18"/>
      <w:lang w:val="fr-FR" w:eastAsia="fr-FR"/>
    </w:rPr>
  </w:style>
  <w:style w:type="paragraph" w:customStyle="1" w:styleId="Default">
    <w:name w:val="Default"/>
    <w:rsid w:val="008B6622"/>
    <w:pPr>
      <w:autoSpaceDE w:val="0"/>
      <w:autoSpaceDN w:val="0"/>
      <w:adjustRightInd w:val="0"/>
    </w:pPr>
    <w:rPr>
      <w:color w:val="000000"/>
      <w:sz w:val="24"/>
      <w:szCs w:val="24"/>
    </w:rPr>
  </w:style>
  <w:style w:type="character" w:styleId="Mentionnonrsolue">
    <w:name w:val="Unresolved Mention"/>
    <w:basedOn w:val="Policepardfaut"/>
    <w:uiPriority w:val="99"/>
    <w:semiHidden/>
    <w:unhideWhenUsed/>
    <w:rsid w:val="008B6622"/>
    <w:rPr>
      <w:color w:val="605E5C"/>
      <w:shd w:val="clear" w:color="auto" w:fill="E1DFDD"/>
    </w:rPr>
  </w:style>
  <w:style w:type="paragraph" w:styleId="Paragraphedeliste">
    <w:name w:val="List Paragraph"/>
    <w:basedOn w:val="Normal"/>
    <w:uiPriority w:val="34"/>
    <w:qFormat/>
    <w:rsid w:val="00480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0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i.umontreal.ca/public/FAS/desi/documents/affichage/CandidatureAuxiE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ichel.reid@umontreal.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820</Words>
  <Characters>4511</Characters>
  <Application>Microsoft Office Word</Application>
  <DocSecurity>0</DocSecurity>
  <Lines>37</Lines>
  <Paragraphs>10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SERVICE  DES  RELATIONS  PROFESSIONNELLES</vt:lpstr>
      <vt:lpstr>POSTES D’AUXILIAIRE D’ENSEIGNEMENT</vt:lpstr>
      <vt:lpstr>UNIVERSITÉ DE MONTRÉAL                                          FORMULAIRE DE CA</vt:lpstr>
    </vt:vector>
  </TitlesOfParts>
  <Company>Université de Montréal</Company>
  <LinksUpToDate>false</LinksUpToDate>
  <CharactersWithSpaces>5321</CharactersWithSpaces>
  <SharedDoc>false</SharedDoc>
  <HLinks>
    <vt:vector size="18" baseType="variant">
      <vt:variant>
        <vt:i4>2490490</vt:i4>
      </vt:variant>
      <vt:variant>
        <vt:i4>6</vt:i4>
      </vt:variant>
      <vt:variant>
        <vt:i4>0</vt:i4>
      </vt:variant>
      <vt:variant>
        <vt:i4>5</vt:i4>
      </vt:variant>
      <vt:variant>
        <vt:lpwstr>http://www.desi.umontreal.ca/pdf/Candidature-poste-auxiliaire-enseignement-DESI.pdf</vt:lpwstr>
      </vt:variant>
      <vt:variant>
        <vt:lpwstr/>
      </vt:variant>
      <vt:variant>
        <vt:i4>3932251</vt:i4>
      </vt:variant>
      <vt:variant>
        <vt:i4>3</vt:i4>
      </vt:variant>
      <vt:variant>
        <vt:i4>0</vt:i4>
      </vt:variant>
      <vt:variant>
        <vt:i4>5</vt:i4>
      </vt:variant>
      <vt:variant>
        <vt:lpwstr>http://www.desi.umontreal.ca/cours/horaire/documents/hor_hiv_15_UdeM.pdf</vt:lpwstr>
      </vt:variant>
      <vt:variant>
        <vt:lpwstr/>
      </vt:variant>
      <vt:variant>
        <vt:i4>3801161</vt:i4>
      </vt:variant>
      <vt:variant>
        <vt:i4>0</vt:i4>
      </vt:variant>
      <vt:variant>
        <vt:i4>0</vt:i4>
      </vt:variant>
      <vt:variant>
        <vt:i4>5</vt:i4>
      </vt:variant>
      <vt:variant>
        <vt:lpwstr>mailto:reid@iro.umontreal.ca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DES  RELATIONS  PROFESSIONNELLES</dc:title>
  <dc:subject/>
  <dc:creator>le van nguyen</dc:creator>
  <cp:keywords/>
  <cp:lastModifiedBy>Michel Reid</cp:lastModifiedBy>
  <cp:revision>2</cp:revision>
  <cp:lastPrinted>2014-12-02T21:21:00Z</cp:lastPrinted>
  <dcterms:created xsi:type="dcterms:W3CDTF">2025-03-26T21:05:00Z</dcterms:created>
  <dcterms:modified xsi:type="dcterms:W3CDTF">2025-03-26T21:05:00Z</dcterms:modified>
</cp:coreProperties>
</file>